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A06D" w14:textId="09E1E8CB" w:rsidR="0094666F" w:rsidRPr="007E09D6" w:rsidRDefault="0094666F" w:rsidP="0094666F">
      <w:pPr>
        <w:widowControl/>
        <w:shd w:val="clear" w:color="auto" w:fill="FFFFFF"/>
        <w:spacing w:before="150" w:after="150" w:line="540" w:lineRule="atLeast"/>
        <w:jc w:val="left"/>
        <w:outlineLvl w:val="0"/>
        <w:rPr>
          <w:rFonts w:ascii="Century" w:eastAsia="ＭＳ Ｐゴシック" w:hAnsi="Century" w:cs="Arial"/>
          <w:color w:val="333333"/>
          <w:kern w:val="36"/>
          <w:sz w:val="32"/>
          <w:szCs w:val="32"/>
        </w:rPr>
      </w:pPr>
      <w:r w:rsidRPr="007E09D6">
        <w:rPr>
          <w:rFonts w:ascii="Century" w:eastAsia="ＭＳ Ｐゴシック" w:hAnsi="Century" w:cs="Arial"/>
          <w:color w:val="333333"/>
          <w:kern w:val="36"/>
          <w:sz w:val="32"/>
          <w:szCs w:val="32"/>
        </w:rPr>
        <w:t>Japan goes forward with Sado gold mine</w:t>
      </w:r>
      <w:r w:rsidR="00CB4EA0">
        <w:rPr>
          <w:rFonts w:ascii="Century" w:eastAsia="ＭＳ Ｐゴシック" w:hAnsi="Century" w:cs="Arial"/>
          <w:color w:val="333333"/>
          <w:kern w:val="36"/>
          <w:sz w:val="32"/>
          <w:szCs w:val="32"/>
        </w:rPr>
        <w:t>s</w:t>
      </w:r>
      <w:r w:rsidRPr="007E09D6">
        <w:rPr>
          <w:rFonts w:ascii="Century" w:eastAsia="ＭＳ Ｐゴシック" w:hAnsi="Century" w:cs="Arial"/>
          <w:color w:val="333333"/>
          <w:kern w:val="36"/>
          <w:sz w:val="32"/>
          <w:szCs w:val="32"/>
        </w:rPr>
        <w:t xml:space="preserve"> World Heritage bid</w:t>
      </w:r>
    </w:p>
    <w:p w14:paraId="5C850C93" w14:textId="24C9C00E" w:rsidR="0094666F" w:rsidRPr="00FB37F6" w:rsidRDefault="00D27F26" w:rsidP="0094666F">
      <w:pPr>
        <w:pStyle w:val="a5"/>
        <w:rPr>
          <w:rFonts w:ascii="Century" w:hAnsi="Century"/>
          <w:szCs w:val="21"/>
        </w:rPr>
      </w:pPr>
      <w:r w:rsidRPr="00FB37F6">
        <w:rPr>
          <w:rFonts w:ascii="Century" w:hAnsi="Century"/>
          <w:sz w:val="20"/>
          <w:szCs w:val="20"/>
          <w:bdr w:val="single" w:sz="4" w:space="0" w:color="auto"/>
        </w:rPr>
        <w:t>１</w:t>
      </w:r>
      <w:r w:rsidRPr="00FB37F6">
        <w:rPr>
          <w:rFonts w:ascii="Century" w:hAnsi="Century"/>
          <w:szCs w:val="21"/>
        </w:rPr>
        <w:t xml:space="preserve">　</w:t>
      </w:r>
      <w:r w:rsidR="0094666F" w:rsidRPr="00FB37F6">
        <w:rPr>
          <w:rFonts w:ascii="Century" w:hAnsi="Century"/>
          <w:szCs w:val="21"/>
        </w:rPr>
        <w:t>Japan will recommend gold and silver mine</w:t>
      </w:r>
      <w:r w:rsidR="00355BBD" w:rsidRPr="00FB37F6">
        <w:rPr>
          <w:rFonts w:ascii="Century" w:hAnsi="Century"/>
          <w:szCs w:val="21"/>
        </w:rPr>
        <w:t>s</w:t>
      </w:r>
      <w:r w:rsidR="0094666F" w:rsidRPr="00FB37F6">
        <w:rPr>
          <w:rFonts w:ascii="Century" w:hAnsi="Century"/>
          <w:szCs w:val="21"/>
        </w:rPr>
        <w:t xml:space="preserve"> on Sado Island for the 2023 UNESCO World Heritage list, Prime Minister Fumio Kishida </w:t>
      </w:r>
      <w:r w:rsidRPr="00FB37F6">
        <w:rPr>
          <w:rFonts w:ascii="Century" w:hAnsi="Century"/>
          <w:szCs w:val="21"/>
        </w:rPr>
        <w:t xml:space="preserve">finally </w:t>
      </w:r>
      <w:r w:rsidR="0094666F" w:rsidRPr="00FB37F6">
        <w:rPr>
          <w:rFonts w:ascii="Century" w:hAnsi="Century"/>
          <w:szCs w:val="21"/>
        </w:rPr>
        <w:t>announced on Friday(January 28</w:t>
      </w:r>
      <w:r w:rsidR="0094666F" w:rsidRPr="00FB37F6">
        <w:rPr>
          <w:rFonts w:ascii="Century" w:hAnsi="Century"/>
          <w:szCs w:val="21"/>
          <w:vertAlign w:val="superscript"/>
        </w:rPr>
        <w:t>th</w:t>
      </w:r>
      <w:r w:rsidR="0094666F" w:rsidRPr="00FB37F6">
        <w:rPr>
          <w:rFonts w:ascii="Century" w:hAnsi="Century"/>
          <w:szCs w:val="21"/>
        </w:rPr>
        <w:t xml:space="preserve">), </w:t>
      </w:r>
      <w:r w:rsidR="006A63C7">
        <w:rPr>
          <w:rFonts w:ascii="Century" w:hAnsi="Century" w:hint="eastAsia"/>
          <w:szCs w:val="21"/>
          <w:u w:val="single"/>
        </w:rPr>
        <w:t>①</w:t>
      </w:r>
      <w:r w:rsidR="00A9655D">
        <w:rPr>
          <w:rFonts w:ascii="Century" w:hAnsi="Century" w:hint="eastAsia"/>
          <w:szCs w:val="21"/>
          <w:u w:val="single"/>
        </w:rPr>
        <w:t>d</w:t>
      </w:r>
      <w:r w:rsidR="00A9655D">
        <w:rPr>
          <w:rFonts w:ascii="Century" w:hAnsi="Century"/>
          <w:szCs w:val="21"/>
          <w:u w:val="single"/>
        </w:rPr>
        <w:t xml:space="preserve">espite </w:t>
      </w:r>
      <w:r w:rsidR="0094666F" w:rsidRPr="006A63C7">
        <w:rPr>
          <w:rFonts w:ascii="Century" w:hAnsi="Century"/>
          <w:szCs w:val="21"/>
          <w:u w:val="single"/>
        </w:rPr>
        <w:t>South Korea</w:t>
      </w:r>
      <w:r w:rsidR="00B85891" w:rsidRPr="006A63C7">
        <w:rPr>
          <w:rFonts w:ascii="Century" w:hAnsi="Century"/>
          <w:szCs w:val="21"/>
          <w:u w:val="single"/>
        </w:rPr>
        <w:t>’s strong protest</w:t>
      </w:r>
      <w:r w:rsidR="0094666F" w:rsidRPr="00FB37F6">
        <w:rPr>
          <w:rFonts w:ascii="Century" w:hAnsi="Century"/>
          <w:szCs w:val="21"/>
        </w:rPr>
        <w:t>.</w:t>
      </w:r>
      <w:r w:rsidRPr="00FB37F6">
        <w:rPr>
          <w:rFonts w:ascii="Century" w:hAnsi="Century"/>
          <w:szCs w:val="21"/>
        </w:rPr>
        <w:t xml:space="preserve"> </w:t>
      </w:r>
      <w:r w:rsidR="0094666F" w:rsidRPr="00FB37F6">
        <w:rPr>
          <w:rFonts w:ascii="Century" w:hAnsi="Century"/>
          <w:szCs w:val="21"/>
        </w:rPr>
        <w:t>South Korea has opposed the recommendation</w:t>
      </w:r>
      <w:r w:rsidRPr="00FB37F6">
        <w:rPr>
          <w:rFonts w:ascii="Century" w:hAnsi="Century"/>
          <w:szCs w:val="21"/>
        </w:rPr>
        <w:t xml:space="preserve"> and</w:t>
      </w:r>
      <w:r w:rsidR="0094666F" w:rsidRPr="00FB37F6">
        <w:rPr>
          <w:rFonts w:ascii="Century" w:hAnsi="Century"/>
          <w:szCs w:val="21"/>
        </w:rPr>
        <w:t xml:space="preserve"> urged Japa</w:t>
      </w:r>
      <w:r w:rsidRPr="00FB37F6">
        <w:rPr>
          <w:rFonts w:ascii="Century" w:hAnsi="Century"/>
          <w:szCs w:val="21"/>
        </w:rPr>
        <w:t>n</w:t>
      </w:r>
      <w:r w:rsidR="0094666F" w:rsidRPr="00FB37F6">
        <w:rPr>
          <w:rFonts w:ascii="Century" w:hAnsi="Century"/>
          <w:szCs w:val="21"/>
        </w:rPr>
        <w:t xml:space="preserve"> to stop </w:t>
      </w:r>
      <w:r w:rsidRPr="00FB37F6">
        <w:rPr>
          <w:rFonts w:ascii="Century" w:hAnsi="Century"/>
          <w:szCs w:val="21"/>
        </w:rPr>
        <w:t>attempting to list the site, arguing that</w:t>
      </w:r>
      <w:r w:rsidR="0094666F" w:rsidRPr="00FB37F6">
        <w:rPr>
          <w:rFonts w:ascii="Century" w:hAnsi="Century"/>
          <w:szCs w:val="21"/>
        </w:rPr>
        <w:t xml:space="preserve"> </w:t>
      </w:r>
      <w:r w:rsidR="000C10B6" w:rsidRPr="00FB37F6">
        <w:rPr>
          <w:rFonts w:ascii="Century" w:hAnsi="Century"/>
          <w:szCs w:val="21"/>
        </w:rPr>
        <w:t xml:space="preserve">more than a thousand Korean </w:t>
      </w:r>
      <w:r w:rsidR="0094666F" w:rsidRPr="00FB37F6">
        <w:rPr>
          <w:rFonts w:ascii="Century" w:hAnsi="Century"/>
          <w:szCs w:val="21"/>
        </w:rPr>
        <w:t xml:space="preserve">workers were forced to work in the mines </w:t>
      </w:r>
      <w:r w:rsidR="007E09D6" w:rsidRPr="00FB37F6">
        <w:rPr>
          <w:rFonts w:ascii="Century" w:hAnsi="Century"/>
          <w:szCs w:val="21"/>
          <w:shd w:val="clear" w:color="auto" w:fill="FFFFFF"/>
        </w:rPr>
        <w:t>during its 1910-1945 colonization of the Korean Peninsula</w:t>
      </w:r>
      <w:r w:rsidR="0094666F" w:rsidRPr="00FB37F6">
        <w:rPr>
          <w:rFonts w:ascii="Century" w:hAnsi="Century"/>
          <w:szCs w:val="21"/>
        </w:rPr>
        <w:t>.</w:t>
      </w:r>
    </w:p>
    <w:p w14:paraId="37F245A9" w14:textId="15A9D140" w:rsidR="000C10B6" w:rsidRPr="00FB37F6" w:rsidRDefault="00D27F26" w:rsidP="000C10B6">
      <w:pPr>
        <w:pStyle w:val="a5"/>
        <w:rPr>
          <w:rFonts w:ascii="Century" w:hAnsi="Century"/>
          <w:szCs w:val="21"/>
        </w:rPr>
      </w:pPr>
      <w:r w:rsidRPr="00FB37F6">
        <w:rPr>
          <w:rFonts w:ascii="Century" w:hAnsi="Century"/>
          <w:sz w:val="20"/>
          <w:szCs w:val="20"/>
          <w:bdr w:val="single" w:sz="4" w:space="0" w:color="auto"/>
        </w:rPr>
        <w:t>２</w:t>
      </w:r>
      <w:r w:rsidRPr="00FB37F6">
        <w:rPr>
          <w:rFonts w:ascii="Century" w:hAnsi="Century"/>
          <w:sz w:val="20"/>
          <w:szCs w:val="20"/>
        </w:rPr>
        <w:t xml:space="preserve">　</w:t>
      </w:r>
      <w:r w:rsidR="00406F8D" w:rsidRPr="00FB37F6">
        <w:rPr>
          <w:rFonts w:ascii="Century" w:hAnsi="Century"/>
          <w:szCs w:val="21"/>
        </w:rPr>
        <w:t>T</w:t>
      </w:r>
      <w:r w:rsidR="00406F8D" w:rsidRPr="00FB37F6">
        <w:rPr>
          <w:rFonts w:ascii="Century" w:hAnsi="Century"/>
          <w:szCs w:val="21"/>
          <w:shd w:val="clear" w:color="auto" w:fill="FFFFFF"/>
        </w:rPr>
        <w:t>he Cultural Affairs Agency selected the Sado gold mine</w:t>
      </w:r>
      <w:r w:rsidR="00961393">
        <w:rPr>
          <w:rFonts w:ascii="Century" w:hAnsi="Century"/>
          <w:szCs w:val="21"/>
          <w:shd w:val="clear" w:color="auto" w:fill="FFFFFF"/>
        </w:rPr>
        <w:t>s</w:t>
      </w:r>
      <w:r w:rsidR="00406F8D" w:rsidRPr="00FB37F6">
        <w:rPr>
          <w:rFonts w:ascii="Century" w:hAnsi="Century"/>
          <w:szCs w:val="21"/>
          <w:shd w:val="clear" w:color="auto" w:fill="FFFFFF"/>
        </w:rPr>
        <w:t xml:space="preserve"> complex on December 28</w:t>
      </w:r>
      <w:r w:rsidR="00406F8D" w:rsidRPr="00FB37F6">
        <w:rPr>
          <w:rFonts w:ascii="Century" w:hAnsi="Century"/>
          <w:szCs w:val="21"/>
          <w:shd w:val="clear" w:color="auto" w:fill="FFFFFF"/>
          <w:vertAlign w:val="superscript"/>
        </w:rPr>
        <w:t>th</w:t>
      </w:r>
      <w:r w:rsidR="00406F8D" w:rsidRPr="00FB37F6">
        <w:rPr>
          <w:rFonts w:ascii="Century" w:hAnsi="Century"/>
          <w:szCs w:val="21"/>
          <w:shd w:val="clear" w:color="auto" w:fill="FFFFFF"/>
        </w:rPr>
        <w:t xml:space="preserve"> as Japan’s only candidate site for the upcoming listing. The agency said Sado was the world’s largest producer of gold in the 17th century</w:t>
      </w:r>
      <w:r w:rsidR="00406F8D" w:rsidRPr="00FB37F6">
        <w:rPr>
          <w:rFonts w:ascii="Century" w:hAnsi="Century"/>
          <w:szCs w:val="21"/>
        </w:rPr>
        <w:t>.</w:t>
      </w:r>
      <w:r w:rsidR="000C10B6" w:rsidRPr="00FB37F6">
        <w:rPr>
          <w:rFonts w:ascii="Century" w:hAnsi="Century" w:cs="Times New Roman"/>
          <w:szCs w:val="21"/>
          <w:shd w:val="clear" w:color="auto" w:fill="FFFFFF"/>
        </w:rPr>
        <w:t xml:space="preserve"> </w:t>
      </w:r>
      <w:r w:rsidR="004E2871" w:rsidRPr="00FB37F6">
        <w:rPr>
          <w:rFonts w:ascii="Century" w:hAnsi="Century" w:cs="Times New Roman"/>
          <w:szCs w:val="21"/>
          <w:shd w:val="clear" w:color="auto" w:fill="FFFFFF"/>
        </w:rPr>
        <w:t>The gold mine</w:t>
      </w:r>
      <w:r w:rsidR="0014438A">
        <w:rPr>
          <w:rFonts w:ascii="Century" w:hAnsi="Century" w:cs="Times New Roman" w:hint="eastAsia"/>
          <w:szCs w:val="21"/>
          <w:shd w:val="clear" w:color="auto" w:fill="FFFFFF"/>
        </w:rPr>
        <w:t>s</w:t>
      </w:r>
      <w:r w:rsidR="004E2871" w:rsidRPr="00FB37F6">
        <w:rPr>
          <w:rFonts w:ascii="Century" w:hAnsi="Century" w:cs="Times New Roman"/>
          <w:szCs w:val="21"/>
          <w:shd w:val="clear" w:color="auto" w:fill="FFFFFF"/>
        </w:rPr>
        <w:t xml:space="preserve"> on Sado Island long helped to support Japan's finances of the central governments and even influenced the global economy. </w:t>
      </w:r>
      <w:r w:rsidR="007E09D6" w:rsidRPr="00FB37F6">
        <w:rPr>
          <w:rFonts w:ascii="Century" w:hAnsi="Century"/>
          <w:szCs w:val="21"/>
          <w:shd w:val="clear" w:color="auto" w:fill="FFFFFF"/>
        </w:rPr>
        <w:t xml:space="preserve">Mining operations there reached their peak during the early Edo Period (1603-1867) and stopped in 1989. </w:t>
      </w:r>
      <w:r w:rsidR="000C10B6" w:rsidRPr="00FB37F6">
        <w:rPr>
          <w:rFonts w:ascii="Century" w:hAnsi="Century" w:cs="Times New Roman"/>
          <w:szCs w:val="21"/>
          <w:shd w:val="clear" w:color="auto" w:fill="FFFFFF"/>
        </w:rPr>
        <w:t xml:space="preserve">On Sado Island, there are well-preserved remains of mines and villages from several eras stretching back more than 400 years. </w:t>
      </w:r>
    </w:p>
    <w:p w14:paraId="511CF2A2" w14:textId="13A5293A" w:rsidR="0094666F" w:rsidRPr="00FB37F6" w:rsidRDefault="004E2871" w:rsidP="00D27F26">
      <w:pPr>
        <w:pStyle w:val="a5"/>
        <w:rPr>
          <w:rFonts w:ascii="Century" w:hAnsi="Century"/>
          <w:szCs w:val="21"/>
        </w:rPr>
      </w:pPr>
      <w:r w:rsidRPr="00FB37F6">
        <w:rPr>
          <w:rFonts w:ascii="Century" w:hAnsi="Century"/>
          <w:sz w:val="20"/>
          <w:szCs w:val="20"/>
          <w:bdr w:val="single" w:sz="4" w:space="0" w:color="auto"/>
        </w:rPr>
        <w:t>３</w:t>
      </w:r>
      <w:r w:rsidRPr="00FB37F6">
        <w:rPr>
          <w:rFonts w:ascii="Century" w:hAnsi="Century"/>
          <w:szCs w:val="21"/>
        </w:rPr>
        <w:t xml:space="preserve">　</w:t>
      </w:r>
      <w:r w:rsidRPr="00FB37F6">
        <w:rPr>
          <w:rFonts w:ascii="Century" w:hAnsi="Century"/>
          <w:szCs w:val="21"/>
        </w:rPr>
        <w:t xml:space="preserve">In January, </w:t>
      </w:r>
      <w:r w:rsidR="00443FCF">
        <w:rPr>
          <w:rFonts w:ascii="Century" w:hAnsi="Century" w:hint="eastAsia"/>
          <w:szCs w:val="21"/>
        </w:rPr>
        <w:t>②</w:t>
      </w:r>
      <w:r w:rsidR="00D27F26" w:rsidRPr="00443FCF">
        <w:rPr>
          <w:rFonts w:ascii="Century" w:hAnsi="Century"/>
          <w:szCs w:val="21"/>
          <w:u w:val="single"/>
        </w:rPr>
        <w:t>the Japanese government was caught between a rock and a hard place in deciding if or when to forge ahead with plans</w:t>
      </w:r>
      <w:r w:rsidR="00D27F26" w:rsidRPr="00FB37F6">
        <w:rPr>
          <w:rFonts w:ascii="Century" w:hAnsi="Century"/>
          <w:szCs w:val="21"/>
        </w:rPr>
        <w:t xml:space="preserve"> to </w:t>
      </w:r>
      <w:r w:rsidRPr="00FB37F6">
        <w:rPr>
          <w:rFonts w:ascii="Century" w:hAnsi="Century"/>
          <w:szCs w:val="21"/>
        </w:rPr>
        <w:t>recommend the mine</w:t>
      </w:r>
      <w:r w:rsidR="00FB37F6">
        <w:rPr>
          <w:rFonts w:ascii="Century" w:hAnsi="Century"/>
          <w:szCs w:val="21"/>
        </w:rPr>
        <w:t>s</w:t>
      </w:r>
      <w:r w:rsidRPr="00FB37F6">
        <w:rPr>
          <w:rFonts w:ascii="Century" w:hAnsi="Century"/>
          <w:szCs w:val="21"/>
        </w:rPr>
        <w:t xml:space="preserve"> as a candidate for </w:t>
      </w:r>
      <w:r w:rsidR="00D27F26" w:rsidRPr="00FB37F6">
        <w:rPr>
          <w:rFonts w:ascii="Century" w:hAnsi="Century"/>
          <w:szCs w:val="21"/>
        </w:rPr>
        <w:t>UNESCO World Heritage</w:t>
      </w:r>
      <w:r w:rsidRPr="00FB37F6">
        <w:rPr>
          <w:rFonts w:ascii="Century" w:hAnsi="Century"/>
          <w:szCs w:val="21"/>
        </w:rPr>
        <w:t xml:space="preserve"> list</w:t>
      </w:r>
      <w:r w:rsidR="00406F8D" w:rsidRPr="00FB37F6">
        <w:rPr>
          <w:rFonts w:ascii="Century" w:hAnsi="Century"/>
          <w:szCs w:val="21"/>
        </w:rPr>
        <w:t>.</w:t>
      </w:r>
      <w:r w:rsidRPr="00FB37F6">
        <w:rPr>
          <w:rFonts w:ascii="Century" w:hAnsi="Century"/>
          <w:szCs w:val="21"/>
        </w:rPr>
        <w:t xml:space="preserve"> </w:t>
      </w:r>
    </w:p>
    <w:p w14:paraId="766BA60A" w14:textId="01639A6A" w:rsidR="0094666F" w:rsidRPr="00FB37F6" w:rsidRDefault="00A634A0" w:rsidP="005D1BB2">
      <w:pPr>
        <w:pStyle w:val="a5"/>
        <w:pBdr>
          <w:bottom w:val="single" w:sz="4" w:space="1" w:color="auto"/>
        </w:pBdr>
        <w:rPr>
          <w:rStyle w:val="aa"/>
          <w:rFonts w:ascii="Century" w:hAnsi="Century" w:cs="Arial"/>
          <w:i w:val="0"/>
          <w:iCs w:val="0"/>
          <w:szCs w:val="21"/>
          <w:shd w:val="clear" w:color="auto" w:fill="FFFFFF"/>
        </w:rPr>
      </w:pPr>
      <w:r w:rsidRPr="00FB37F6">
        <w:rPr>
          <w:rFonts w:ascii="Century" w:hAnsi="Century" w:cs="Arial"/>
          <w:szCs w:val="21"/>
          <w:shd w:val="clear" w:color="auto" w:fill="FFFFFF"/>
        </w:rPr>
        <w:t>The </w:t>
      </w:r>
      <w:r w:rsidRPr="00FB37F6">
        <w:rPr>
          <w:rStyle w:val="aa"/>
          <w:rFonts w:ascii="Century" w:hAnsi="Century" w:cs="Arial"/>
          <w:i w:val="0"/>
          <w:iCs w:val="0"/>
          <w:szCs w:val="21"/>
          <w:shd w:val="clear" w:color="auto" w:fill="FFFFFF"/>
        </w:rPr>
        <w:t>deadline</w:t>
      </w:r>
      <w:r w:rsidRPr="00FB37F6">
        <w:rPr>
          <w:rFonts w:ascii="Century" w:hAnsi="Century" w:cs="Arial"/>
          <w:szCs w:val="21"/>
          <w:shd w:val="clear" w:color="auto" w:fill="FFFFFF"/>
        </w:rPr>
        <w:t xml:space="preserve"> for nominations to UNESCO </w:t>
      </w:r>
      <w:r w:rsidR="00FB37F6">
        <w:rPr>
          <w:rFonts w:ascii="Century" w:hAnsi="Century" w:cs="Arial"/>
          <w:szCs w:val="21"/>
          <w:shd w:val="clear" w:color="auto" w:fill="FFFFFF"/>
        </w:rPr>
        <w:t>was</w:t>
      </w:r>
      <w:r w:rsidRPr="00FB37F6">
        <w:rPr>
          <w:rFonts w:ascii="Century" w:hAnsi="Century" w:cs="Arial"/>
          <w:szCs w:val="21"/>
          <w:shd w:val="clear" w:color="auto" w:fill="FFFFFF"/>
        </w:rPr>
        <w:t> </w:t>
      </w:r>
      <w:r w:rsidRPr="00FB37F6">
        <w:rPr>
          <w:rStyle w:val="aa"/>
          <w:rFonts w:ascii="Century" w:hAnsi="Century" w:cs="Arial"/>
          <w:i w:val="0"/>
          <w:iCs w:val="0"/>
          <w:szCs w:val="21"/>
          <w:shd w:val="clear" w:color="auto" w:fill="FFFFFF"/>
        </w:rPr>
        <w:t>Feb</w:t>
      </w:r>
      <w:r w:rsidR="0014438A">
        <w:rPr>
          <w:rFonts w:ascii="Century" w:hAnsi="Century" w:cs="Arial"/>
          <w:szCs w:val="21"/>
          <w:shd w:val="clear" w:color="auto" w:fill="FFFFFF"/>
        </w:rPr>
        <w:t>ruary</w:t>
      </w:r>
      <w:r w:rsidRPr="00FB37F6">
        <w:rPr>
          <w:rFonts w:ascii="Century" w:hAnsi="Century" w:cs="Arial"/>
          <w:szCs w:val="21"/>
          <w:shd w:val="clear" w:color="auto" w:fill="FFFFFF"/>
        </w:rPr>
        <w:t> </w:t>
      </w:r>
      <w:r w:rsidRPr="00FB37F6">
        <w:rPr>
          <w:rStyle w:val="aa"/>
          <w:rFonts w:ascii="Century" w:hAnsi="Century" w:cs="Arial"/>
          <w:i w:val="0"/>
          <w:iCs w:val="0"/>
          <w:szCs w:val="21"/>
          <w:shd w:val="clear" w:color="auto" w:fill="FFFFFF"/>
        </w:rPr>
        <w:t>1</w:t>
      </w:r>
      <w:r w:rsidR="0014438A" w:rsidRPr="0014438A">
        <w:rPr>
          <w:rStyle w:val="aa"/>
          <w:rFonts w:ascii="Century" w:hAnsi="Century" w:cs="Arial"/>
          <w:i w:val="0"/>
          <w:iCs w:val="0"/>
          <w:szCs w:val="21"/>
          <w:shd w:val="clear" w:color="auto" w:fill="FFFFFF"/>
          <w:vertAlign w:val="superscript"/>
        </w:rPr>
        <w:t>st</w:t>
      </w:r>
      <w:r w:rsidR="00337BF2" w:rsidRPr="00FB37F6">
        <w:rPr>
          <w:rStyle w:val="aa"/>
          <w:rFonts w:ascii="Century" w:hAnsi="Century" w:cs="Arial"/>
          <w:i w:val="0"/>
          <w:iCs w:val="0"/>
          <w:szCs w:val="21"/>
          <w:shd w:val="clear" w:color="auto" w:fill="FFFFFF"/>
        </w:rPr>
        <w:t>.</w:t>
      </w:r>
    </w:p>
    <w:p w14:paraId="7FA75DF1" w14:textId="4DCD29DA" w:rsidR="00337BF2" w:rsidRPr="006A63C7" w:rsidRDefault="00637856" w:rsidP="0094666F">
      <w:pPr>
        <w:pStyle w:val="a5"/>
        <w:rPr>
          <w:rStyle w:val="aa"/>
          <w:rFonts w:ascii="UD デジタル 教科書体 NP-R" w:eastAsia="UD デジタル 教科書体 NP-R" w:hAnsi="Century" w:cs="Arial"/>
          <w:i w:val="0"/>
          <w:iCs w:val="0"/>
          <w:sz w:val="20"/>
          <w:szCs w:val="20"/>
          <w:shd w:val="clear" w:color="auto" w:fill="FFFFFF"/>
        </w:rPr>
      </w:pPr>
      <w:r w:rsidRPr="006A63C7">
        <w:rPr>
          <w:rStyle w:val="aa"/>
          <w:rFonts w:ascii="UD デジタル 教科書体 NP-R" w:eastAsia="UD デジタル 教科書体 NP-R" w:hAnsi="Century" w:cs="Arial" w:hint="eastAsia"/>
          <w:i w:val="0"/>
          <w:iCs w:val="0"/>
          <w:sz w:val="20"/>
          <w:szCs w:val="20"/>
          <w:shd w:val="clear" w:color="auto" w:fill="FFFFFF"/>
        </w:rPr>
        <w:t>go forward with～: ～を前にすすめる　　gold mine金山・金鉱　　heritage遺産　　bid入札・努力</w:t>
      </w:r>
    </w:p>
    <w:p w14:paraId="192B44AD" w14:textId="6B3C32F3" w:rsidR="006A63C7" w:rsidRPr="006A63C7" w:rsidRDefault="006A63C7" w:rsidP="0094666F">
      <w:pPr>
        <w:pStyle w:val="a5"/>
        <w:rPr>
          <w:rStyle w:val="aa"/>
          <w:rFonts w:ascii="UD デジタル 教科書体 NP-R" w:eastAsia="UD デジタル 教科書体 NP-R" w:hAnsi="Century" w:cs="Arial"/>
          <w:i w:val="0"/>
          <w:iCs w:val="0"/>
          <w:sz w:val="20"/>
          <w:szCs w:val="20"/>
          <w:shd w:val="clear" w:color="auto" w:fill="FFFFFF"/>
        </w:rPr>
      </w:pPr>
      <w:r w:rsidRPr="006A63C7">
        <w:rPr>
          <w:rStyle w:val="aa"/>
          <w:rFonts w:ascii="UD デジタル 教科書体 NP-R" w:eastAsia="UD デジタル 教科書体 NP-R" w:hAnsi="Century" w:cs="Arial" w:hint="eastAsia"/>
          <w:i w:val="0"/>
          <w:iCs w:val="0"/>
          <w:sz w:val="20"/>
          <w:szCs w:val="20"/>
          <w:shd w:val="clear" w:color="auto" w:fill="FFFFFF"/>
        </w:rPr>
        <w:t>colonization植民化　　Cultural Affairs Agency文化庁　　complex複合施設</w:t>
      </w:r>
      <w:r>
        <w:rPr>
          <w:rStyle w:val="aa"/>
          <w:rFonts w:ascii="UD デジタル 教科書体 NP-R" w:eastAsia="UD デジタル 教科書体 NP-R" w:hAnsi="Century" w:cs="Arial" w:hint="eastAsia"/>
          <w:i w:val="0"/>
          <w:iCs w:val="0"/>
          <w:sz w:val="20"/>
          <w:szCs w:val="20"/>
          <w:shd w:val="clear" w:color="auto" w:fill="FFFFFF"/>
        </w:rPr>
        <w:t xml:space="preserve">　　　</w:t>
      </w:r>
      <w:r>
        <w:rPr>
          <w:rStyle w:val="aa"/>
          <w:rFonts w:ascii="UD デジタル 教科書体 NP-R" w:eastAsia="UD デジタル 教科書体 NP-R" w:hAnsi="Century" w:cs="Arial"/>
          <w:i w:val="0"/>
          <w:iCs w:val="0"/>
          <w:sz w:val="20"/>
          <w:szCs w:val="20"/>
          <w:shd w:val="clear" w:color="auto" w:fill="FFFFFF"/>
        </w:rPr>
        <w:t>candidate</w:t>
      </w:r>
      <w:r>
        <w:rPr>
          <w:rStyle w:val="aa"/>
          <w:rFonts w:ascii="UD デジタル 教科書体 NP-R" w:eastAsia="UD デジタル 教科書体 NP-R" w:hAnsi="Century" w:cs="Arial" w:hint="eastAsia"/>
          <w:i w:val="0"/>
          <w:iCs w:val="0"/>
          <w:sz w:val="20"/>
          <w:szCs w:val="20"/>
          <w:shd w:val="clear" w:color="auto" w:fill="FFFFFF"/>
        </w:rPr>
        <w:t>立候補者　　f</w:t>
      </w:r>
      <w:r>
        <w:rPr>
          <w:rStyle w:val="aa"/>
          <w:rFonts w:ascii="UD デジタル 教科書体 NP-R" w:eastAsia="UD デジタル 教科書体 NP-R" w:hAnsi="Century" w:cs="Arial"/>
          <w:i w:val="0"/>
          <w:iCs w:val="0"/>
          <w:sz w:val="20"/>
          <w:szCs w:val="20"/>
          <w:shd w:val="clear" w:color="auto" w:fill="FFFFFF"/>
        </w:rPr>
        <w:t>inance</w:t>
      </w:r>
      <w:r>
        <w:rPr>
          <w:rStyle w:val="aa"/>
          <w:rFonts w:ascii="UD デジタル 教科書体 NP-R" w:eastAsia="UD デジタル 教科書体 NP-R" w:hAnsi="Century" w:cs="Arial" w:hint="eastAsia"/>
          <w:i w:val="0"/>
          <w:iCs w:val="0"/>
          <w:sz w:val="20"/>
          <w:szCs w:val="20"/>
          <w:shd w:val="clear" w:color="auto" w:fill="FFFFFF"/>
        </w:rPr>
        <w:t>財政</w:t>
      </w:r>
      <w:r>
        <w:rPr>
          <w:rStyle w:val="aa"/>
          <w:rFonts w:ascii="UD デジタル 教科書体 NP-R" w:eastAsia="UD デジタル 教科書体 NP-R" w:hAnsi="Century" w:cs="Arial"/>
          <w:i w:val="0"/>
          <w:iCs w:val="0"/>
          <w:sz w:val="20"/>
          <w:szCs w:val="20"/>
          <w:shd w:val="clear" w:color="auto" w:fill="FFFFFF"/>
        </w:rPr>
        <w:t xml:space="preserve">   </w:t>
      </w:r>
      <w:r>
        <w:rPr>
          <w:rStyle w:val="aa"/>
          <w:rFonts w:ascii="UD デジタル 教科書体 NP-R" w:eastAsia="UD デジタル 教科書体 NP-R" w:hAnsi="Century" w:cs="Arial" w:hint="eastAsia"/>
          <w:i w:val="0"/>
          <w:iCs w:val="0"/>
          <w:sz w:val="20"/>
          <w:szCs w:val="20"/>
          <w:shd w:val="clear" w:color="auto" w:fill="FFFFFF"/>
        </w:rPr>
        <w:t>r</w:t>
      </w:r>
      <w:r>
        <w:rPr>
          <w:rStyle w:val="aa"/>
          <w:rFonts w:ascii="UD デジタル 教科書体 NP-R" w:eastAsia="UD デジタル 教科書体 NP-R" w:hAnsi="Century" w:cs="Arial"/>
          <w:i w:val="0"/>
          <w:iCs w:val="0"/>
          <w:sz w:val="20"/>
          <w:szCs w:val="20"/>
          <w:shd w:val="clear" w:color="auto" w:fill="FFFFFF"/>
        </w:rPr>
        <w:t>emain</w:t>
      </w:r>
      <w:r>
        <w:rPr>
          <w:rStyle w:val="aa"/>
          <w:rFonts w:ascii="UD デジタル 教科書体 NP-R" w:eastAsia="UD デジタル 教科書体 NP-R" w:hAnsi="Century" w:cs="Arial" w:hint="eastAsia"/>
          <w:i w:val="0"/>
          <w:iCs w:val="0"/>
          <w:sz w:val="20"/>
          <w:szCs w:val="20"/>
          <w:shd w:val="clear" w:color="auto" w:fill="FFFFFF"/>
        </w:rPr>
        <w:t>遺跡　　b</w:t>
      </w:r>
      <w:r>
        <w:rPr>
          <w:rStyle w:val="aa"/>
          <w:rFonts w:ascii="UD デジタル 教科書体 NP-R" w:eastAsia="UD デジタル 教科書体 NP-R" w:hAnsi="Century" w:cs="Arial"/>
          <w:i w:val="0"/>
          <w:iCs w:val="0"/>
          <w:sz w:val="20"/>
          <w:szCs w:val="20"/>
          <w:shd w:val="clear" w:color="auto" w:fill="FFFFFF"/>
        </w:rPr>
        <w:t>e caught between a rock and a hard place</w:t>
      </w:r>
      <w:r>
        <w:rPr>
          <w:rStyle w:val="aa"/>
          <w:rFonts w:ascii="UD デジタル 教科書体 NP-R" w:eastAsia="UD デジタル 教科書体 NP-R" w:hAnsi="Century" w:cs="Arial" w:hint="eastAsia"/>
          <w:i w:val="0"/>
          <w:iCs w:val="0"/>
          <w:sz w:val="20"/>
          <w:szCs w:val="20"/>
          <w:shd w:val="clear" w:color="auto" w:fill="FFFFFF"/>
        </w:rPr>
        <w:t>板挟みになる・苦境に陥る　　f</w:t>
      </w:r>
      <w:r>
        <w:rPr>
          <w:rStyle w:val="aa"/>
          <w:rFonts w:ascii="UD デジタル 教科書体 NP-R" w:eastAsia="UD デジタル 教科書体 NP-R" w:hAnsi="Century" w:cs="Arial"/>
          <w:i w:val="0"/>
          <w:iCs w:val="0"/>
          <w:sz w:val="20"/>
          <w:szCs w:val="20"/>
          <w:shd w:val="clear" w:color="auto" w:fill="FFFFFF"/>
        </w:rPr>
        <w:t>orge ahead with</w:t>
      </w:r>
      <w:r>
        <w:rPr>
          <w:rStyle w:val="aa"/>
          <w:rFonts w:ascii="UD デジタル 教科書体 NP-R" w:eastAsia="UD デジタル 教科書体 NP-R" w:hAnsi="Century" w:cs="Arial" w:hint="eastAsia"/>
          <w:i w:val="0"/>
          <w:iCs w:val="0"/>
          <w:sz w:val="20"/>
          <w:szCs w:val="20"/>
          <w:shd w:val="clear" w:color="auto" w:fill="FFFFFF"/>
        </w:rPr>
        <w:t>～：～の計画を推し進める　　★(</w:t>
      </w:r>
      <w:r>
        <w:rPr>
          <w:rStyle w:val="aa"/>
          <w:rFonts w:ascii="UD デジタル 教科書体 NP-R" w:eastAsia="UD デジタル 教科書体 NP-R" w:hAnsi="Century" w:cs="Arial"/>
          <w:i w:val="0"/>
          <w:iCs w:val="0"/>
          <w:sz w:val="20"/>
          <w:szCs w:val="20"/>
          <w:shd w:val="clear" w:color="auto" w:fill="FFFFFF"/>
        </w:rPr>
        <w:t xml:space="preserve">                                                  )</w:t>
      </w:r>
    </w:p>
    <w:p w14:paraId="70E7E84F" w14:textId="0BC81756" w:rsidR="00337BF2" w:rsidRPr="006A63C7" w:rsidRDefault="00337BF2" w:rsidP="0094666F">
      <w:pPr>
        <w:pStyle w:val="a5"/>
        <w:rPr>
          <w:rStyle w:val="aa"/>
          <w:rFonts w:ascii="UD デジタル 教科書体 NP-R" w:eastAsia="UD デジタル 教科書体 NP-R" w:hAnsi="Century" w:cs="Arial"/>
          <w:i w:val="0"/>
          <w:iCs w:val="0"/>
          <w:sz w:val="20"/>
          <w:szCs w:val="20"/>
          <w:shd w:val="clear" w:color="auto" w:fill="FFFFFF"/>
        </w:rPr>
      </w:pPr>
    </w:p>
    <w:p w14:paraId="163402CE" w14:textId="006C78A7" w:rsidR="00337BF2" w:rsidRPr="00A9655D" w:rsidRDefault="00A9655D" w:rsidP="0094666F">
      <w:pPr>
        <w:pStyle w:val="a5"/>
        <w:rPr>
          <w:rStyle w:val="aa"/>
          <w:rFonts w:ascii="UD デジタル 教科書体 NP-R" w:eastAsia="UD デジタル 教科書体 NP-R" w:hAnsi="Century" w:cs="Arial"/>
          <w:i w:val="0"/>
          <w:iCs w:val="0"/>
          <w:sz w:val="20"/>
          <w:szCs w:val="20"/>
          <w:shd w:val="clear" w:color="auto" w:fill="FFFFFF"/>
        </w:rPr>
      </w:pPr>
      <w:r w:rsidRPr="00A9655D">
        <w:rPr>
          <w:rStyle w:val="aa"/>
          <w:rFonts w:ascii="UD デジタル 教科書体 NP-R" w:eastAsia="UD デジタル 教科書体 NP-R" w:hAnsi="Century" w:cs="Arial" w:hint="eastAsia"/>
          <w:i w:val="0"/>
          <w:iCs w:val="0"/>
          <w:sz w:val="20"/>
          <w:szCs w:val="20"/>
          <w:shd w:val="clear" w:color="auto" w:fill="FFFFFF"/>
        </w:rPr>
        <w:t>Q1　W</w:t>
      </w:r>
      <w:r w:rsidRPr="00A9655D">
        <w:rPr>
          <w:rStyle w:val="aa"/>
          <w:rFonts w:ascii="UD デジタル 教科書体 NP-R" w:eastAsia="UD デジタル 教科書体 NP-R" w:hAnsi="Century" w:cs="Arial"/>
          <w:i w:val="0"/>
          <w:iCs w:val="0"/>
          <w:sz w:val="20"/>
          <w:szCs w:val="20"/>
          <w:shd w:val="clear" w:color="auto" w:fill="FFFFFF"/>
        </w:rPr>
        <w:t xml:space="preserve">here is Sado island? Please explain in </w:t>
      </w:r>
      <w:r w:rsidR="00074165">
        <w:rPr>
          <w:rStyle w:val="aa"/>
          <w:rFonts w:ascii="UD デジタル 教科書体 NP-R" w:eastAsia="UD デジタル 教科書体 NP-R" w:hAnsi="Century" w:cs="Arial"/>
          <w:i w:val="0"/>
          <w:iCs w:val="0"/>
          <w:sz w:val="20"/>
          <w:szCs w:val="20"/>
          <w:shd w:val="clear" w:color="auto" w:fill="FFFFFF"/>
        </w:rPr>
        <w:t>English</w:t>
      </w:r>
      <w:r w:rsidRPr="00A9655D">
        <w:rPr>
          <w:rStyle w:val="aa"/>
          <w:rFonts w:ascii="UD デジタル 教科書体 NP-R" w:eastAsia="UD デジタル 教科書体 NP-R" w:hAnsi="Century" w:cs="Arial"/>
          <w:i w:val="0"/>
          <w:iCs w:val="0"/>
          <w:sz w:val="20"/>
          <w:szCs w:val="20"/>
          <w:shd w:val="clear" w:color="auto" w:fill="FFFFFF"/>
        </w:rPr>
        <w:t xml:space="preserve">. </w:t>
      </w:r>
    </w:p>
    <w:p w14:paraId="45107D6A" w14:textId="24A8226D" w:rsidR="00337BF2" w:rsidRPr="00A9655D" w:rsidRDefault="00337BF2" w:rsidP="0094666F">
      <w:pPr>
        <w:pStyle w:val="a5"/>
        <w:rPr>
          <w:rStyle w:val="aa"/>
          <w:rFonts w:ascii="Century" w:hAnsi="Century" w:cs="Arial"/>
          <w:i w:val="0"/>
          <w:iCs w:val="0"/>
          <w:sz w:val="20"/>
          <w:szCs w:val="20"/>
          <w:shd w:val="clear" w:color="auto" w:fill="FFFFFF"/>
        </w:rPr>
      </w:pPr>
    </w:p>
    <w:p w14:paraId="613D7E0C" w14:textId="0DFD66BE" w:rsidR="00337BF2" w:rsidRPr="00A9655D" w:rsidRDefault="00A9655D" w:rsidP="0094666F">
      <w:pPr>
        <w:pStyle w:val="a5"/>
        <w:rPr>
          <w:rStyle w:val="aa"/>
          <w:rFonts w:ascii="Century" w:hAnsi="Century" w:cs="Arial"/>
          <w:i w:val="0"/>
          <w:iCs w:val="0"/>
          <w:sz w:val="20"/>
          <w:szCs w:val="20"/>
          <w:shd w:val="clear" w:color="auto" w:fill="FFFFFF"/>
        </w:rPr>
      </w:pPr>
      <w:r w:rsidRPr="00A9655D">
        <w:rPr>
          <w:rStyle w:val="aa"/>
          <w:rFonts w:ascii="Century" w:hAnsi="Century" w:cs="Arial" w:hint="eastAsia"/>
          <w:i w:val="0"/>
          <w:iCs w:val="0"/>
          <w:sz w:val="20"/>
          <w:szCs w:val="20"/>
          <w:shd w:val="clear" w:color="auto" w:fill="FFFFFF"/>
        </w:rPr>
        <w:t>Q</w:t>
      </w:r>
      <w:r w:rsidRPr="00A9655D">
        <w:rPr>
          <w:rStyle w:val="aa"/>
          <w:rFonts w:ascii="Century" w:hAnsi="Century" w:cs="Arial"/>
          <w:i w:val="0"/>
          <w:iCs w:val="0"/>
          <w:sz w:val="20"/>
          <w:szCs w:val="20"/>
          <w:shd w:val="clear" w:color="auto" w:fill="FFFFFF"/>
        </w:rPr>
        <w:t xml:space="preserve">2  </w:t>
      </w:r>
      <w:r w:rsidRPr="00A9655D">
        <w:rPr>
          <w:rStyle w:val="aa"/>
          <w:rFonts w:ascii="Century" w:hAnsi="Century" w:cs="Arial" w:hint="eastAsia"/>
          <w:i w:val="0"/>
          <w:iCs w:val="0"/>
          <w:sz w:val="20"/>
          <w:szCs w:val="20"/>
          <w:shd w:val="clear" w:color="auto" w:fill="FFFFFF"/>
        </w:rPr>
        <w:t>下線①の意味を変えずに、</w:t>
      </w:r>
      <w:r w:rsidRPr="00A9655D">
        <w:rPr>
          <w:rStyle w:val="aa"/>
          <w:rFonts w:ascii="Century" w:hAnsi="Century" w:cs="Arial" w:hint="eastAsia"/>
          <w:i w:val="0"/>
          <w:iCs w:val="0"/>
          <w:sz w:val="20"/>
          <w:szCs w:val="20"/>
          <w:shd w:val="clear" w:color="auto" w:fill="FFFFFF"/>
        </w:rPr>
        <w:t>t</w:t>
      </w:r>
      <w:r w:rsidRPr="00A9655D">
        <w:rPr>
          <w:rStyle w:val="aa"/>
          <w:rFonts w:ascii="Century" w:hAnsi="Century" w:cs="Arial"/>
          <w:i w:val="0"/>
          <w:iCs w:val="0"/>
          <w:sz w:val="20"/>
          <w:szCs w:val="20"/>
          <w:shd w:val="clear" w:color="auto" w:fill="FFFFFF"/>
        </w:rPr>
        <w:t>hough</w:t>
      </w:r>
      <w:r w:rsidRPr="00A9655D">
        <w:rPr>
          <w:rStyle w:val="aa"/>
          <w:rFonts w:ascii="Century" w:hAnsi="Century" w:cs="Arial" w:hint="eastAsia"/>
          <w:i w:val="0"/>
          <w:iCs w:val="0"/>
          <w:sz w:val="20"/>
          <w:szCs w:val="20"/>
          <w:shd w:val="clear" w:color="auto" w:fill="FFFFFF"/>
        </w:rPr>
        <w:t>を用いて節で書き換えましょう。</w:t>
      </w:r>
    </w:p>
    <w:p w14:paraId="5E5E466E" w14:textId="61C0CBF7" w:rsidR="00337BF2" w:rsidRPr="00A9655D" w:rsidRDefault="00337BF2" w:rsidP="0094666F">
      <w:pPr>
        <w:pStyle w:val="a5"/>
        <w:rPr>
          <w:rStyle w:val="aa"/>
          <w:rFonts w:ascii="Century" w:hAnsi="Century" w:cs="Arial"/>
          <w:i w:val="0"/>
          <w:iCs w:val="0"/>
          <w:sz w:val="20"/>
          <w:szCs w:val="20"/>
          <w:shd w:val="clear" w:color="auto" w:fill="FFFFFF"/>
        </w:rPr>
      </w:pPr>
    </w:p>
    <w:p w14:paraId="3C5DB30C" w14:textId="362C141C" w:rsidR="00337BF2" w:rsidRPr="00A9655D" w:rsidRDefault="00A9655D" w:rsidP="0094666F">
      <w:pPr>
        <w:pStyle w:val="a5"/>
        <w:rPr>
          <w:rStyle w:val="aa"/>
          <w:rFonts w:ascii="Century" w:hAnsi="Century" w:cs="Arial"/>
          <w:i w:val="0"/>
          <w:iCs w:val="0"/>
          <w:sz w:val="20"/>
          <w:szCs w:val="20"/>
          <w:shd w:val="clear" w:color="auto" w:fill="FFFFFF"/>
        </w:rPr>
      </w:pPr>
      <w:r w:rsidRPr="00A9655D">
        <w:rPr>
          <w:rFonts w:ascii="Century" w:hAnsi="Century" w:hint="eastAsia"/>
          <w:sz w:val="20"/>
          <w:szCs w:val="20"/>
        </w:rPr>
        <w:t>Q3</w:t>
      </w:r>
      <w:r w:rsidRPr="00A9655D">
        <w:rPr>
          <w:rFonts w:ascii="Century" w:hAnsi="Century" w:hint="eastAsia"/>
          <w:sz w:val="20"/>
          <w:szCs w:val="20"/>
        </w:rPr>
        <w:t xml:space="preserve">　</w:t>
      </w:r>
      <w:r w:rsidRPr="00A9655D">
        <w:rPr>
          <w:rFonts w:ascii="Century" w:hAnsi="Century" w:hint="eastAsia"/>
          <w:sz w:val="20"/>
          <w:szCs w:val="20"/>
        </w:rPr>
        <w:t>Why</w:t>
      </w:r>
      <w:r w:rsidRPr="00A9655D">
        <w:rPr>
          <w:rFonts w:ascii="Century" w:hAnsi="Century"/>
          <w:sz w:val="20"/>
          <w:szCs w:val="20"/>
        </w:rPr>
        <w:t xml:space="preserve"> does South Korea oppose recommending gold and silver mines on Sado Island for the 2023 UNESCO World Heritage list?</w:t>
      </w:r>
    </w:p>
    <w:p w14:paraId="3D5E5CB5" w14:textId="0F65B30D" w:rsidR="00337BF2" w:rsidRDefault="00337BF2" w:rsidP="0094666F">
      <w:pPr>
        <w:pStyle w:val="a5"/>
        <w:rPr>
          <w:rStyle w:val="aa"/>
          <w:rFonts w:ascii="Century" w:hAnsi="Century" w:cs="Arial"/>
          <w:i w:val="0"/>
          <w:iCs w:val="0"/>
          <w:sz w:val="20"/>
          <w:szCs w:val="20"/>
          <w:shd w:val="clear" w:color="auto" w:fill="FFFFFF"/>
        </w:rPr>
      </w:pPr>
    </w:p>
    <w:p w14:paraId="4B92C194" w14:textId="4A5392BC" w:rsidR="00443FCF" w:rsidRDefault="00443FCF" w:rsidP="0094666F">
      <w:pPr>
        <w:pStyle w:val="a5"/>
        <w:rPr>
          <w:rStyle w:val="aa"/>
          <w:rFonts w:ascii="Century" w:hAnsi="Century" w:cs="Arial"/>
          <w:i w:val="0"/>
          <w:iCs w:val="0"/>
          <w:sz w:val="20"/>
          <w:szCs w:val="20"/>
          <w:shd w:val="clear" w:color="auto" w:fill="FFFFFF"/>
        </w:rPr>
      </w:pPr>
      <w:r>
        <w:rPr>
          <w:rStyle w:val="aa"/>
          <w:rFonts w:ascii="Century" w:hAnsi="Century" w:cs="Arial" w:hint="eastAsia"/>
          <w:i w:val="0"/>
          <w:iCs w:val="0"/>
          <w:sz w:val="20"/>
          <w:szCs w:val="20"/>
          <w:shd w:val="clear" w:color="auto" w:fill="FFFFFF"/>
        </w:rPr>
        <w:t>Q</w:t>
      </w:r>
      <w:r>
        <w:rPr>
          <w:rStyle w:val="aa"/>
          <w:rFonts w:ascii="Century" w:hAnsi="Century" w:cs="Arial"/>
          <w:i w:val="0"/>
          <w:iCs w:val="0"/>
          <w:sz w:val="20"/>
          <w:szCs w:val="20"/>
          <w:shd w:val="clear" w:color="auto" w:fill="FFFFFF"/>
        </w:rPr>
        <w:t xml:space="preserve">4  When was the deadline for nominations? </w:t>
      </w:r>
    </w:p>
    <w:p w14:paraId="39FB0AD4" w14:textId="77777777" w:rsidR="00A9655D" w:rsidRPr="00A9655D" w:rsidRDefault="00A9655D" w:rsidP="0094666F">
      <w:pPr>
        <w:pStyle w:val="a5"/>
        <w:rPr>
          <w:rStyle w:val="aa"/>
          <w:rFonts w:ascii="Century" w:hAnsi="Century" w:cs="Arial"/>
          <w:i w:val="0"/>
          <w:iCs w:val="0"/>
          <w:sz w:val="20"/>
          <w:szCs w:val="20"/>
          <w:shd w:val="clear" w:color="auto" w:fill="FFFFFF"/>
        </w:rPr>
      </w:pPr>
    </w:p>
    <w:p w14:paraId="0E06BCED" w14:textId="0E41A980" w:rsidR="00A9655D" w:rsidRPr="00A9655D" w:rsidRDefault="00A9655D" w:rsidP="0094666F">
      <w:pPr>
        <w:pStyle w:val="a5"/>
        <w:rPr>
          <w:rStyle w:val="aa"/>
          <w:rFonts w:ascii="Century" w:hAnsi="Century" w:cs="Arial"/>
          <w:i w:val="0"/>
          <w:iCs w:val="0"/>
          <w:sz w:val="20"/>
          <w:szCs w:val="20"/>
          <w:shd w:val="clear" w:color="auto" w:fill="FFFFFF"/>
        </w:rPr>
      </w:pPr>
      <w:r w:rsidRPr="00A9655D">
        <w:rPr>
          <w:rStyle w:val="aa"/>
          <w:rFonts w:ascii="Century" w:hAnsi="Century" w:cs="Arial" w:hint="eastAsia"/>
          <w:i w:val="0"/>
          <w:iCs w:val="0"/>
          <w:sz w:val="20"/>
          <w:szCs w:val="20"/>
          <w:shd w:val="clear" w:color="auto" w:fill="FFFFFF"/>
        </w:rPr>
        <w:t>Q</w:t>
      </w:r>
      <w:r w:rsidR="00443FCF">
        <w:rPr>
          <w:rStyle w:val="aa"/>
          <w:rFonts w:ascii="Century" w:hAnsi="Century" w:cs="Arial"/>
          <w:i w:val="0"/>
          <w:iCs w:val="0"/>
          <w:sz w:val="20"/>
          <w:szCs w:val="20"/>
          <w:shd w:val="clear" w:color="auto" w:fill="FFFFFF"/>
        </w:rPr>
        <w:t>5</w:t>
      </w:r>
      <w:r w:rsidRPr="00A9655D">
        <w:rPr>
          <w:rStyle w:val="aa"/>
          <w:rFonts w:ascii="Century" w:hAnsi="Century" w:cs="Arial" w:hint="eastAsia"/>
          <w:i w:val="0"/>
          <w:iCs w:val="0"/>
          <w:sz w:val="20"/>
          <w:szCs w:val="20"/>
          <w:shd w:val="clear" w:color="auto" w:fill="FFFFFF"/>
        </w:rPr>
        <w:t xml:space="preserve">　文化庁によれば、佐渡金山にはどのような文化的な価値がありますか。２段落を参考に説明しましょう。</w:t>
      </w:r>
    </w:p>
    <w:p w14:paraId="0FA5710C" w14:textId="58EE8FAE" w:rsidR="00337BF2" w:rsidRPr="00A9655D" w:rsidRDefault="00337BF2" w:rsidP="0094666F">
      <w:pPr>
        <w:pStyle w:val="a5"/>
        <w:rPr>
          <w:rStyle w:val="aa"/>
          <w:rFonts w:ascii="Century" w:hAnsi="Century" w:cs="Arial"/>
          <w:i w:val="0"/>
          <w:iCs w:val="0"/>
          <w:sz w:val="20"/>
          <w:szCs w:val="20"/>
          <w:shd w:val="clear" w:color="auto" w:fill="FFFFFF"/>
        </w:rPr>
      </w:pPr>
    </w:p>
    <w:p w14:paraId="530AFA80" w14:textId="6738D6BE" w:rsidR="00337BF2" w:rsidRPr="00A9655D" w:rsidRDefault="00337BF2" w:rsidP="0094666F">
      <w:pPr>
        <w:pStyle w:val="a5"/>
        <w:rPr>
          <w:rStyle w:val="aa"/>
          <w:rFonts w:ascii="Century" w:hAnsi="Century" w:cs="Arial"/>
          <w:i w:val="0"/>
          <w:iCs w:val="0"/>
          <w:sz w:val="20"/>
          <w:szCs w:val="20"/>
          <w:shd w:val="clear" w:color="auto" w:fill="FFFFFF"/>
        </w:rPr>
      </w:pPr>
    </w:p>
    <w:p w14:paraId="0A93137D" w14:textId="735A6F2C" w:rsidR="00337BF2" w:rsidRPr="00A9655D" w:rsidRDefault="00443FCF" w:rsidP="0094666F">
      <w:pPr>
        <w:pStyle w:val="a5"/>
        <w:rPr>
          <w:rStyle w:val="aa"/>
          <w:rFonts w:ascii="Century" w:hAnsi="Century" w:cs="Arial"/>
          <w:i w:val="0"/>
          <w:iCs w:val="0"/>
          <w:sz w:val="20"/>
          <w:szCs w:val="20"/>
          <w:shd w:val="clear" w:color="auto" w:fill="FFFFFF"/>
        </w:rPr>
      </w:pPr>
      <w:r>
        <w:rPr>
          <w:rFonts w:ascii="Century" w:hAnsi="Century"/>
          <w:szCs w:val="21"/>
          <w:shd w:val="clear" w:color="auto" w:fill="FFFFFF"/>
        </w:rPr>
        <w:t xml:space="preserve">Q6  </w:t>
      </w:r>
      <w:r>
        <w:rPr>
          <w:rFonts w:ascii="Century" w:hAnsi="Century" w:hint="eastAsia"/>
          <w:szCs w:val="21"/>
          <w:shd w:val="clear" w:color="auto" w:fill="FFFFFF"/>
        </w:rPr>
        <w:t>When</w:t>
      </w:r>
      <w:r>
        <w:rPr>
          <w:rFonts w:ascii="Century" w:hAnsi="Century"/>
          <w:szCs w:val="21"/>
          <w:shd w:val="clear" w:color="auto" w:fill="FFFFFF"/>
        </w:rPr>
        <w:t xml:space="preserve"> did </w:t>
      </w:r>
      <w:r w:rsidRPr="00FB37F6">
        <w:rPr>
          <w:rFonts w:ascii="Century" w:hAnsi="Century"/>
          <w:szCs w:val="21"/>
          <w:shd w:val="clear" w:color="auto" w:fill="FFFFFF"/>
        </w:rPr>
        <w:t>the Sado gold mine</w:t>
      </w:r>
      <w:r>
        <w:rPr>
          <w:rFonts w:ascii="Century" w:hAnsi="Century"/>
          <w:szCs w:val="21"/>
          <w:shd w:val="clear" w:color="auto" w:fill="FFFFFF"/>
        </w:rPr>
        <w:t>s</w:t>
      </w:r>
      <w:r w:rsidRPr="00FB37F6">
        <w:rPr>
          <w:rFonts w:ascii="Century" w:hAnsi="Century"/>
          <w:szCs w:val="21"/>
          <w:shd w:val="clear" w:color="auto" w:fill="FFFFFF"/>
        </w:rPr>
        <w:t xml:space="preserve"> complex </w:t>
      </w:r>
      <w:r>
        <w:rPr>
          <w:rFonts w:ascii="Century" w:hAnsi="Century"/>
          <w:szCs w:val="21"/>
          <w:shd w:val="clear" w:color="auto" w:fill="FFFFFF"/>
        </w:rPr>
        <w:t xml:space="preserve">reach their peak? </w:t>
      </w:r>
    </w:p>
    <w:p w14:paraId="184B700B" w14:textId="21160354" w:rsidR="00337BF2" w:rsidRDefault="00337BF2" w:rsidP="0094666F">
      <w:pPr>
        <w:pStyle w:val="a5"/>
        <w:rPr>
          <w:rStyle w:val="aa"/>
          <w:rFonts w:ascii="Century" w:hAnsi="Century" w:cs="Arial"/>
          <w:i w:val="0"/>
          <w:iCs w:val="0"/>
          <w:szCs w:val="21"/>
          <w:shd w:val="clear" w:color="auto" w:fill="FFFFFF"/>
        </w:rPr>
      </w:pPr>
    </w:p>
    <w:p w14:paraId="648A833B" w14:textId="3A6FB47A" w:rsidR="00337BF2" w:rsidRPr="00443FCF" w:rsidRDefault="00443FCF" w:rsidP="0094666F">
      <w:pPr>
        <w:pStyle w:val="a5"/>
        <w:rPr>
          <w:rStyle w:val="aa"/>
          <w:rFonts w:ascii="Century" w:hAnsi="Century" w:cs="Arial"/>
          <w:i w:val="0"/>
          <w:iCs w:val="0"/>
          <w:szCs w:val="21"/>
          <w:shd w:val="clear" w:color="auto" w:fill="FFFFFF"/>
        </w:rPr>
      </w:pPr>
      <w:r w:rsidRPr="00443FCF">
        <w:rPr>
          <w:rFonts w:ascii="Century" w:hAnsi="Century" w:hint="eastAsia"/>
          <w:szCs w:val="21"/>
        </w:rPr>
        <w:t>Q7</w:t>
      </w:r>
      <w:r w:rsidRPr="00443FCF">
        <w:rPr>
          <w:rFonts w:ascii="Century" w:hAnsi="Century" w:hint="eastAsia"/>
          <w:szCs w:val="21"/>
        </w:rPr>
        <w:t xml:space="preserve">　</w:t>
      </w:r>
      <w:r w:rsidRPr="00443FCF">
        <w:rPr>
          <w:rFonts w:ascii="Century" w:hAnsi="Century"/>
          <w:szCs w:val="21"/>
        </w:rPr>
        <w:t xml:space="preserve">Why was the Japanese government caught between a rock and a hard place? </w:t>
      </w:r>
    </w:p>
    <w:p w14:paraId="1F4B4257" w14:textId="253CBD3A" w:rsidR="00337BF2" w:rsidRPr="00443FCF" w:rsidRDefault="00337BF2" w:rsidP="0094666F">
      <w:pPr>
        <w:pStyle w:val="a5"/>
        <w:rPr>
          <w:rStyle w:val="aa"/>
          <w:rFonts w:ascii="Century" w:hAnsi="Century" w:cs="Arial"/>
          <w:i w:val="0"/>
          <w:iCs w:val="0"/>
          <w:szCs w:val="21"/>
          <w:shd w:val="clear" w:color="auto" w:fill="FFFFFF"/>
        </w:rPr>
      </w:pPr>
    </w:p>
    <w:p w14:paraId="263427B3" w14:textId="39E3B866" w:rsidR="00337BF2" w:rsidRDefault="00337BF2" w:rsidP="0094666F">
      <w:pPr>
        <w:pStyle w:val="a5"/>
        <w:rPr>
          <w:rStyle w:val="aa"/>
          <w:rFonts w:ascii="Century" w:hAnsi="Century" w:cs="Arial"/>
          <w:i w:val="0"/>
          <w:iCs w:val="0"/>
          <w:szCs w:val="21"/>
          <w:shd w:val="clear" w:color="auto" w:fill="FFFFFF"/>
        </w:rPr>
      </w:pPr>
    </w:p>
    <w:tbl>
      <w:tblPr>
        <w:tblStyle w:val="ab"/>
        <w:tblW w:w="0" w:type="auto"/>
        <w:tblLook w:val="04A0" w:firstRow="1" w:lastRow="0" w:firstColumn="1" w:lastColumn="0" w:noHBand="0" w:noVBand="1"/>
      </w:tblPr>
      <w:tblGrid>
        <w:gridCol w:w="1129"/>
        <w:gridCol w:w="9065"/>
      </w:tblGrid>
      <w:tr w:rsidR="00443FCF" w:rsidRPr="00202E56" w14:paraId="17504D8A" w14:textId="77777777" w:rsidTr="00443FCF">
        <w:tc>
          <w:tcPr>
            <w:tcW w:w="1129" w:type="dxa"/>
          </w:tcPr>
          <w:p w14:paraId="645EFF18" w14:textId="2FA7E574" w:rsidR="00443FCF" w:rsidRPr="00202E56" w:rsidRDefault="00443FCF" w:rsidP="0094666F">
            <w:pPr>
              <w:pStyle w:val="a5"/>
              <w:rPr>
                <w:rStyle w:val="aa"/>
                <w:rFonts w:ascii="UD デジタル 教科書体 NP-R" w:eastAsia="UD デジタル 教科書体 NP-R" w:hAnsi="Century" w:cs="Arial"/>
                <w:i w:val="0"/>
                <w:iCs w:val="0"/>
                <w:szCs w:val="21"/>
                <w:shd w:val="clear" w:color="auto" w:fill="FFFFFF"/>
              </w:rPr>
            </w:pPr>
            <w:r w:rsidRPr="00202E56">
              <w:rPr>
                <w:rFonts w:ascii="UD デジタル 教科書体 NP-R" w:eastAsia="UD デジタル 教科書体 NP-R" w:hint="eastAsia"/>
                <w:noProof/>
              </w:rPr>
              <w:drawing>
                <wp:inline distT="0" distB="0" distL="0" distR="0" wp14:anchorId="571A6FAD" wp14:editId="7BB75EC9">
                  <wp:extent cx="558800" cy="54041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814" t="6977" r="5814" b="7558"/>
                          <a:stretch/>
                        </pic:blipFill>
                        <pic:spPr bwMode="auto">
                          <a:xfrm>
                            <a:off x="0" y="0"/>
                            <a:ext cx="561459" cy="5429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065" w:type="dxa"/>
          </w:tcPr>
          <w:p w14:paraId="2B8135F5" w14:textId="7CB51FB7" w:rsidR="00443FCF" w:rsidRPr="00202E56" w:rsidRDefault="00443FCF" w:rsidP="00443FCF">
            <w:pPr>
              <w:pStyle w:val="a5"/>
              <w:rPr>
                <w:rFonts w:ascii="UD デジタル 教科書体 NP-R" w:eastAsia="UD デジタル 教科書体 NP-R"/>
              </w:rPr>
            </w:pPr>
            <w:r w:rsidRPr="00202E56">
              <w:rPr>
                <w:rFonts w:ascii="UD デジタル 教科書体 NP-R" w:eastAsia="UD デジタル 教科書体 NP-R" w:hint="eastAsia"/>
              </w:rPr>
              <w:t>Unique historical spot "Sado Gold M</w:t>
            </w:r>
            <w:r w:rsidR="006A3ABC">
              <w:rPr>
                <w:rFonts w:ascii="UD デジタル 教科書体 NP-R" w:eastAsia="UD デジタル 教科書体 NP-R"/>
              </w:rPr>
              <w:t>i</w:t>
            </w:r>
            <w:r w:rsidRPr="00202E56">
              <w:rPr>
                <w:rFonts w:ascii="UD デジタル 教科書体 NP-R" w:eastAsia="UD デジタル 教科書体 NP-R" w:hint="eastAsia"/>
              </w:rPr>
              <w:t>ne" in Sado Island, Niigata, Japan</w:t>
            </w:r>
          </w:p>
          <w:p w14:paraId="4F8B4054" w14:textId="3588EE9E" w:rsidR="00443FCF" w:rsidRPr="00202E56" w:rsidRDefault="00747DB6" w:rsidP="00443FCF">
            <w:pPr>
              <w:pStyle w:val="a5"/>
              <w:rPr>
                <w:rStyle w:val="aa"/>
                <w:rFonts w:ascii="UD デジタル 教科書体 NP-R" w:eastAsia="UD デジタル 教科書体 NP-R"/>
                <w:i w:val="0"/>
                <w:iCs w:val="0"/>
              </w:rPr>
            </w:pPr>
            <w:hyperlink r:id="rId7" w:history="1">
              <w:r w:rsidR="00443FCF" w:rsidRPr="00202E56">
                <w:rPr>
                  <w:rStyle w:val="a3"/>
                  <w:rFonts w:ascii="UD デジタル 教科書体 NP-R" w:eastAsia="UD デジタル 教科書体 NP-R" w:hint="eastAsia"/>
                </w:rPr>
                <w:t>https://www.youtube.com/watch?v=J1Hr7b1d4_8&amp;t=28s</w:t>
              </w:r>
            </w:hyperlink>
          </w:p>
          <w:p w14:paraId="3CBAC504" w14:textId="77777777" w:rsidR="00443FCF" w:rsidRDefault="00443FCF" w:rsidP="00443FCF">
            <w:pPr>
              <w:widowControl/>
              <w:jc w:val="left"/>
              <w:rPr>
                <w:rFonts w:ascii="UD デジタル 教科書体 NP-R" w:eastAsia="UD デジタル 教科書体 NP-R" w:hAnsi="Roboto" w:cs="ＭＳ Ｐゴシック"/>
                <w:color w:val="000000"/>
                <w:kern w:val="0"/>
                <w:szCs w:val="21"/>
              </w:rPr>
            </w:pPr>
            <w:r w:rsidRPr="00443FCF">
              <w:rPr>
                <w:rFonts w:ascii="UD デジタル 教科書体 NP-R" w:eastAsia="UD デジタル 教科書体 NP-R" w:hAnsi="Roboto" w:cs="ＭＳ Ｐゴシック" w:hint="eastAsia"/>
                <w:color w:val="000000"/>
                <w:kern w:val="0"/>
                <w:szCs w:val="21"/>
              </w:rPr>
              <w:t>Niigata Tourism Information, Enjoy Niigata, Japan</w:t>
            </w:r>
            <w:r w:rsidRPr="00202E56">
              <w:rPr>
                <w:rFonts w:ascii="UD デジタル 教科書体 NP-R" w:eastAsia="UD デジタル 教科書体 NP-R" w:hAnsi="Roboto" w:cs="ＭＳ Ｐゴシック" w:hint="eastAsia"/>
                <w:color w:val="000000"/>
                <w:kern w:val="0"/>
                <w:szCs w:val="21"/>
              </w:rPr>
              <w:t>【English/6mins】</w:t>
            </w:r>
          </w:p>
          <w:p w14:paraId="2B6D3328" w14:textId="468019AD" w:rsidR="00202E56" w:rsidRPr="00202E56" w:rsidRDefault="00202E56" w:rsidP="00443FCF">
            <w:pPr>
              <w:widowControl/>
              <w:jc w:val="left"/>
              <w:rPr>
                <w:rStyle w:val="aa"/>
                <w:rFonts w:ascii="UD デジタル 教科書体 NP-R" w:eastAsia="UD デジタル 教科書体 NP-R" w:hAnsi="Roboto" w:cs="ＭＳ Ｐゴシック"/>
                <w:i w:val="0"/>
                <w:iCs w:val="0"/>
                <w:color w:val="000000"/>
                <w:kern w:val="0"/>
                <w:szCs w:val="21"/>
              </w:rPr>
            </w:pPr>
            <w:r>
              <w:rPr>
                <w:rStyle w:val="aa"/>
                <w:rFonts w:ascii="UD デジタル 教科書体 NP-R" w:eastAsia="UD デジタル 教科書体 NP-R" w:hAnsi="Roboto" w:cs="ＭＳ Ｐゴシック" w:hint="eastAsia"/>
                <w:i w:val="0"/>
                <w:iCs w:val="0"/>
                <w:color w:val="000000"/>
                <w:kern w:val="0"/>
                <w:szCs w:val="21"/>
              </w:rPr>
              <w:t>ガイドさんが英語で、佐渡金山の見どころを紹介してくれます。</w:t>
            </w:r>
          </w:p>
        </w:tc>
      </w:tr>
    </w:tbl>
    <w:p w14:paraId="112CBA02" w14:textId="7E8E1B87" w:rsidR="00C91CEC" w:rsidRPr="00FB37F6" w:rsidRDefault="00C91CEC" w:rsidP="00C91CEC">
      <w:pPr>
        <w:pStyle w:val="a5"/>
        <w:rPr>
          <w:rFonts w:ascii="Century" w:hAnsi="Century"/>
          <w:szCs w:val="21"/>
        </w:rPr>
      </w:pPr>
      <w:r w:rsidRPr="00FB37F6">
        <w:rPr>
          <w:rFonts w:ascii="Century" w:hAnsi="Century"/>
          <w:sz w:val="20"/>
          <w:szCs w:val="20"/>
          <w:bdr w:val="single" w:sz="4" w:space="0" w:color="auto"/>
        </w:rPr>
        <w:lastRenderedPageBreak/>
        <w:t>４</w:t>
      </w:r>
      <w:r w:rsidRPr="00FB37F6">
        <w:rPr>
          <w:rFonts w:ascii="Century" w:hAnsi="Century"/>
          <w:szCs w:val="21"/>
        </w:rPr>
        <w:t xml:space="preserve">　</w:t>
      </w:r>
      <w:r w:rsidR="00BF3B13">
        <w:rPr>
          <w:rFonts w:ascii="Century" w:hAnsi="Century" w:hint="eastAsia"/>
          <w:szCs w:val="21"/>
        </w:rPr>
        <w:t>③</w:t>
      </w:r>
      <w:r w:rsidRPr="00BF3B13">
        <w:rPr>
          <w:rFonts w:ascii="Century" w:hAnsi="Century"/>
          <w:szCs w:val="21"/>
          <w:u w:val="single"/>
        </w:rPr>
        <w:t>With the deadline approaching,</w:t>
      </w:r>
      <w:r w:rsidRPr="00FB37F6">
        <w:rPr>
          <w:rFonts w:ascii="Century" w:hAnsi="Century"/>
          <w:szCs w:val="21"/>
        </w:rPr>
        <w:t xml:space="preserve"> conservative LDP lawmakers raised their voices to appeal to their supporters ahead of the elections this summer. During Monday's(*January 24</w:t>
      </w:r>
      <w:r w:rsidRPr="00FB37F6">
        <w:rPr>
          <w:rFonts w:ascii="Century" w:hAnsi="Century"/>
          <w:szCs w:val="21"/>
          <w:vertAlign w:val="superscript"/>
        </w:rPr>
        <w:t>th</w:t>
      </w:r>
      <w:r w:rsidRPr="00FB37F6">
        <w:rPr>
          <w:rFonts w:ascii="Century" w:hAnsi="Century"/>
          <w:szCs w:val="21"/>
        </w:rPr>
        <w:t xml:space="preserve">) Diet session, Sanae Takaichi, the hawkish chairwoman of the ruling </w:t>
      </w:r>
      <w:bookmarkStart w:id="0" w:name="_Hlk95233238"/>
      <w:r w:rsidRPr="00FB37F6">
        <w:rPr>
          <w:rFonts w:ascii="Century" w:hAnsi="Century"/>
          <w:szCs w:val="21"/>
        </w:rPr>
        <w:t>LDP's Policy Research Council</w:t>
      </w:r>
      <w:bookmarkEnd w:id="0"/>
      <w:r w:rsidRPr="00FB37F6">
        <w:rPr>
          <w:rFonts w:ascii="Century" w:hAnsi="Century"/>
          <w:szCs w:val="21"/>
        </w:rPr>
        <w:t>, said</w:t>
      </w:r>
      <w:r w:rsidR="00337BF2" w:rsidRPr="00FB37F6">
        <w:rPr>
          <w:rFonts w:ascii="Century" w:hAnsi="Century"/>
          <w:szCs w:val="21"/>
        </w:rPr>
        <w:t>,</w:t>
      </w:r>
      <w:r w:rsidRPr="00FB37F6">
        <w:rPr>
          <w:rFonts w:ascii="Century" w:hAnsi="Century"/>
          <w:szCs w:val="21"/>
        </w:rPr>
        <w:t xml:space="preserve"> </w:t>
      </w:r>
      <w:r w:rsidR="00337BF2" w:rsidRPr="00FB37F6">
        <w:rPr>
          <w:rFonts w:ascii="Century" w:hAnsi="Century"/>
          <w:szCs w:val="21"/>
        </w:rPr>
        <w:t>“T</w:t>
      </w:r>
      <w:r w:rsidRPr="00FB37F6">
        <w:rPr>
          <w:rFonts w:ascii="Century" w:hAnsi="Century"/>
          <w:szCs w:val="21"/>
        </w:rPr>
        <w:t>he nomination concerns the dignity of the nation. We should by all means submit the recommendation by the end of the current fiscal year."</w:t>
      </w:r>
      <w:r w:rsidR="00337BF2" w:rsidRPr="00FB37F6">
        <w:rPr>
          <w:rFonts w:ascii="Century" w:hAnsi="Century"/>
          <w:szCs w:val="21"/>
        </w:rPr>
        <w:t xml:space="preserve">  </w:t>
      </w:r>
      <w:r w:rsidRPr="00FB37F6">
        <w:rPr>
          <w:rFonts w:ascii="Century" w:hAnsi="Century"/>
          <w:szCs w:val="21"/>
        </w:rPr>
        <w:t>Former Prime Minister Shinzo Abe has also called for recommending the Sado gold mines as a World Heritage site.</w:t>
      </w:r>
    </w:p>
    <w:p w14:paraId="4EF9AEBB" w14:textId="296A4641" w:rsidR="0039750D" w:rsidRPr="00FB37F6" w:rsidRDefault="00337BF2" w:rsidP="0039750D">
      <w:pPr>
        <w:pStyle w:val="a5"/>
        <w:rPr>
          <w:rFonts w:ascii="Century" w:hAnsi="Century"/>
        </w:rPr>
      </w:pPr>
      <w:r w:rsidRPr="00FB37F6">
        <w:rPr>
          <w:rFonts w:ascii="Century" w:hAnsi="Century"/>
          <w:sz w:val="20"/>
          <w:szCs w:val="20"/>
          <w:bdr w:val="single" w:sz="4" w:space="0" w:color="auto"/>
        </w:rPr>
        <w:t>５</w:t>
      </w:r>
      <w:r w:rsidRPr="00FB37F6">
        <w:rPr>
          <w:rFonts w:ascii="Century" w:hAnsi="Century"/>
          <w:szCs w:val="21"/>
        </w:rPr>
        <w:t xml:space="preserve">　</w:t>
      </w:r>
      <w:r w:rsidRPr="00FB37F6">
        <w:rPr>
          <w:rFonts w:ascii="Century" w:hAnsi="Century"/>
          <w:szCs w:val="21"/>
        </w:rPr>
        <w:t>On February 3</w:t>
      </w:r>
      <w:r w:rsidRPr="00FB37F6">
        <w:rPr>
          <w:rFonts w:ascii="Century" w:hAnsi="Century"/>
          <w:szCs w:val="21"/>
          <w:vertAlign w:val="superscript"/>
        </w:rPr>
        <w:t>rd</w:t>
      </w:r>
      <w:r w:rsidRPr="00FB37F6">
        <w:rPr>
          <w:rFonts w:ascii="Century" w:hAnsi="Century"/>
          <w:szCs w:val="21"/>
        </w:rPr>
        <w:t>, Japan’s Foreign Minister Yoshimasa Hayashi</w:t>
      </w:r>
      <w:r w:rsidR="0015432A" w:rsidRPr="00FB37F6">
        <w:rPr>
          <w:rFonts w:ascii="Century" w:hAnsi="Century"/>
          <w:szCs w:val="21"/>
        </w:rPr>
        <w:t xml:space="preserve"> had a 35-minute telephone conference with South Korean </w:t>
      </w:r>
      <w:r w:rsidR="009D1B53">
        <w:rPr>
          <w:rFonts w:ascii="Century" w:hAnsi="Century" w:hint="eastAsia"/>
          <w:szCs w:val="21"/>
        </w:rPr>
        <w:t>④</w:t>
      </w:r>
      <w:r w:rsidR="0015432A" w:rsidRPr="009D1B53">
        <w:rPr>
          <w:rFonts w:ascii="Century" w:hAnsi="Century"/>
          <w:szCs w:val="21"/>
          <w:u w:val="single"/>
        </w:rPr>
        <w:t>counterpart</w:t>
      </w:r>
      <w:r w:rsidR="0015432A" w:rsidRPr="00FB37F6">
        <w:rPr>
          <w:rFonts w:ascii="Century" w:hAnsi="Century"/>
          <w:szCs w:val="21"/>
        </w:rPr>
        <w:t xml:space="preserve"> Chung Eui-yong </w:t>
      </w:r>
      <w:r w:rsidRPr="00FB37F6">
        <w:rPr>
          <w:rFonts w:ascii="Century" w:hAnsi="Century"/>
          <w:szCs w:val="21"/>
        </w:rPr>
        <w:t>to discuss recent North Korea</w:t>
      </w:r>
      <w:r w:rsidR="0039750D" w:rsidRPr="00FB37F6">
        <w:rPr>
          <w:rFonts w:ascii="Century" w:hAnsi="Century"/>
          <w:szCs w:val="21"/>
        </w:rPr>
        <w:t>’s</w:t>
      </w:r>
      <w:r w:rsidRPr="00FB37F6">
        <w:rPr>
          <w:rFonts w:ascii="Century" w:hAnsi="Century"/>
          <w:szCs w:val="21"/>
        </w:rPr>
        <w:t xml:space="preserve"> </w:t>
      </w:r>
      <w:r w:rsidR="0039750D" w:rsidRPr="00FB37F6">
        <w:rPr>
          <w:rFonts w:ascii="Century" w:hAnsi="Century"/>
          <w:szCs w:val="21"/>
        </w:rPr>
        <w:t xml:space="preserve">ballistic </w:t>
      </w:r>
      <w:r w:rsidRPr="00FB37F6">
        <w:rPr>
          <w:rFonts w:ascii="Century" w:hAnsi="Century"/>
          <w:szCs w:val="21"/>
        </w:rPr>
        <w:t>missile launch</w:t>
      </w:r>
      <w:r w:rsidR="0039750D" w:rsidRPr="00FB37F6">
        <w:rPr>
          <w:rFonts w:ascii="Century" w:hAnsi="Century"/>
          <w:szCs w:val="21"/>
        </w:rPr>
        <w:t xml:space="preserve"> on January 30</w:t>
      </w:r>
      <w:r w:rsidR="0039750D" w:rsidRPr="00FB37F6">
        <w:rPr>
          <w:rFonts w:ascii="Century" w:hAnsi="Century"/>
          <w:szCs w:val="21"/>
          <w:vertAlign w:val="superscript"/>
        </w:rPr>
        <w:t>th</w:t>
      </w:r>
      <w:r w:rsidR="0015432A" w:rsidRPr="00FB37F6">
        <w:rPr>
          <w:rFonts w:ascii="Century" w:hAnsi="Century"/>
          <w:szCs w:val="21"/>
        </w:rPr>
        <w:t xml:space="preserve">. </w:t>
      </w:r>
      <w:r w:rsidR="0039750D" w:rsidRPr="00FB37F6">
        <w:rPr>
          <w:rFonts w:ascii="Century" w:hAnsi="Century"/>
          <w:szCs w:val="21"/>
        </w:rPr>
        <w:t>T</w:t>
      </w:r>
      <w:r w:rsidR="0039750D" w:rsidRPr="00FB37F6">
        <w:rPr>
          <w:rFonts w:ascii="Century" w:hAnsi="Century"/>
        </w:rPr>
        <w:t>he two countries agreed to cooperate closely, together with the United States under the shared understanding that Pyongyang’s activities pose a grave threat to the peace and stability of Japan, East Asia and the world.</w:t>
      </w:r>
    </w:p>
    <w:p w14:paraId="2B4D746A" w14:textId="35FF42B7" w:rsidR="0015432A" w:rsidRPr="00FB37F6" w:rsidRDefault="0015432A" w:rsidP="009D1B53">
      <w:pPr>
        <w:pStyle w:val="a5"/>
        <w:pBdr>
          <w:bottom w:val="single" w:sz="4" w:space="1" w:color="auto"/>
        </w:pBdr>
        <w:rPr>
          <w:rFonts w:ascii="Century" w:hAnsi="Century"/>
        </w:rPr>
      </w:pPr>
      <w:r w:rsidRPr="00FB37F6">
        <w:rPr>
          <w:rFonts w:ascii="Century" w:eastAsiaTheme="minorHAnsi" w:hAnsi="Century"/>
          <w:sz w:val="20"/>
          <w:szCs w:val="20"/>
          <w:bdr w:val="single" w:sz="4" w:space="0" w:color="auto"/>
        </w:rPr>
        <w:t>６</w:t>
      </w:r>
      <w:r w:rsidRPr="00FB37F6">
        <w:rPr>
          <w:rFonts w:ascii="Century" w:hAnsi="Century"/>
        </w:rPr>
        <w:t xml:space="preserve">　</w:t>
      </w:r>
      <w:r w:rsidR="0039750D" w:rsidRPr="00FB37F6">
        <w:rPr>
          <w:rFonts w:ascii="Century" w:hAnsi="Century"/>
        </w:rPr>
        <w:t>However,</w:t>
      </w:r>
      <w:r w:rsidR="00337BF2" w:rsidRPr="00FB37F6">
        <w:rPr>
          <w:rFonts w:ascii="Century" w:hAnsi="Century"/>
        </w:rPr>
        <w:t xml:space="preserve"> during the talks, Chung protested Japan’s recent decision to nominate the </w:t>
      </w:r>
      <w:r w:rsidRPr="00FB37F6">
        <w:rPr>
          <w:rFonts w:ascii="Century" w:hAnsi="Century"/>
        </w:rPr>
        <w:t xml:space="preserve">Sado </w:t>
      </w:r>
      <w:r w:rsidR="00337BF2" w:rsidRPr="00FB37F6">
        <w:rPr>
          <w:rFonts w:ascii="Century" w:hAnsi="Century"/>
        </w:rPr>
        <w:t xml:space="preserve">mines for designation as a UNESCO World Heritage site. </w:t>
      </w:r>
      <w:r w:rsidR="00FB37F6" w:rsidRPr="00FB37F6">
        <w:rPr>
          <w:rFonts w:ascii="Century" w:hAnsi="Century"/>
        </w:rPr>
        <w:t>H</w:t>
      </w:r>
      <w:r w:rsidR="0014438A">
        <w:rPr>
          <w:rFonts w:ascii="Century" w:hAnsi="Century"/>
        </w:rPr>
        <w:t>e</w:t>
      </w:r>
      <w:r w:rsidRPr="00FB37F6">
        <w:rPr>
          <w:rFonts w:ascii="Century" w:hAnsi="Century"/>
        </w:rPr>
        <w:t xml:space="preserve"> </w:t>
      </w:r>
      <w:r w:rsidR="00337BF2" w:rsidRPr="00FB37F6">
        <w:rPr>
          <w:rFonts w:ascii="Century" w:hAnsi="Century"/>
        </w:rPr>
        <w:t xml:space="preserve">expressed </w:t>
      </w:r>
      <w:r w:rsidR="009D1B53">
        <w:rPr>
          <w:rFonts w:ascii="Century" w:hAnsi="Century" w:hint="eastAsia"/>
        </w:rPr>
        <w:t>⑤</w:t>
      </w:r>
      <w:r w:rsidR="00337BF2" w:rsidRPr="009D1B53">
        <w:rPr>
          <w:rFonts w:ascii="Century" w:hAnsi="Century"/>
          <w:u w:val="single"/>
        </w:rPr>
        <w:t>his deep disappointment</w:t>
      </w:r>
      <w:r w:rsidR="00337BF2" w:rsidRPr="00FB37F6">
        <w:rPr>
          <w:rFonts w:ascii="Century" w:hAnsi="Century"/>
        </w:rPr>
        <w:t xml:space="preserve"> </w:t>
      </w:r>
      <w:r w:rsidRPr="00FB37F6">
        <w:rPr>
          <w:rFonts w:ascii="Century" w:hAnsi="Century"/>
        </w:rPr>
        <w:t xml:space="preserve">and </w:t>
      </w:r>
      <w:r w:rsidR="00FB37F6" w:rsidRPr="00FB37F6">
        <w:rPr>
          <w:rFonts w:ascii="Century" w:hAnsi="Century"/>
        </w:rPr>
        <w:t>said,</w:t>
      </w:r>
      <w:r w:rsidR="00337BF2" w:rsidRPr="00FB37F6">
        <w:rPr>
          <w:rFonts w:ascii="Century" w:hAnsi="Century"/>
        </w:rPr>
        <w:t xml:space="preserve"> </w:t>
      </w:r>
      <w:r w:rsidR="00FB37F6" w:rsidRPr="00FB37F6">
        <w:rPr>
          <w:rFonts w:ascii="Century" w:hAnsi="Century"/>
        </w:rPr>
        <w:t>“T</w:t>
      </w:r>
      <w:r w:rsidR="00337BF2" w:rsidRPr="00FB37F6">
        <w:rPr>
          <w:rFonts w:ascii="Century" w:hAnsi="Century"/>
        </w:rPr>
        <w:t>he Japanese government has continued to ignore the history of Korean laborers brought to work in the mines.”</w:t>
      </w:r>
    </w:p>
    <w:p w14:paraId="69E810AD" w14:textId="34DE7E2D" w:rsidR="00506A04" w:rsidRPr="00CC29B6" w:rsidRDefault="00BF3B13" w:rsidP="00506A04">
      <w:pPr>
        <w:pStyle w:val="a5"/>
        <w:rPr>
          <w:rFonts w:ascii="UD デジタル 教科書体 NP-R" w:eastAsia="UD デジタル 教科書体 NP-R" w:hAnsi="Arial" w:cs="Arial"/>
          <w:sz w:val="20"/>
          <w:szCs w:val="20"/>
          <w:shd w:val="clear" w:color="auto" w:fill="FFFFFF"/>
        </w:rPr>
      </w:pPr>
      <w:r w:rsidRPr="00CC29B6">
        <w:rPr>
          <w:rFonts w:ascii="UD デジタル 教科書体 NP-R" w:eastAsia="UD デジタル 教科書体 NP-R" w:hint="eastAsia"/>
          <w:sz w:val="20"/>
          <w:szCs w:val="20"/>
        </w:rPr>
        <w:t xml:space="preserve">conservative保守的な　　lawmaker政治家　　ahead of = before </w:t>
      </w:r>
      <w:r w:rsidR="00506A04" w:rsidRPr="00CC29B6">
        <w:rPr>
          <w:rFonts w:ascii="UD デジタル 教科書体 NP-R" w:eastAsia="UD デジタル 教科書体 NP-R"/>
          <w:sz w:val="20"/>
          <w:szCs w:val="20"/>
        </w:rPr>
        <w:t xml:space="preserve">  </w:t>
      </w:r>
      <w:r w:rsidRPr="00CC29B6">
        <w:rPr>
          <w:rFonts w:ascii="UD デジタル 教科書体 NP-R" w:eastAsia="UD デジタル 教科書体 NP-R" w:hint="eastAsia"/>
          <w:sz w:val="20"/>
          <w:szCs w:val="20"/>
        </w:rPr>
        <w:t xml:space="preserve">Diet session国会会期　　hawkishタカ派の　chairwoman会長(女性)　　</w:t>
      </w:r>
      <w:r w:rsidRPr="00CC29B6">
        <w:rPr>
          <w:rFonts w:ascii="UD デジタル 教科書体 NP-R" w:eastAsia="UD デジタル 教科書体 NP-R" w:hAnsi="Century" w:hint="eastAsia"/>
          <w:sz w:val="20"/>
          <w:szCs w:val="20"/>
        </w:rPr>
        <w:t>LDP's Policy Research Council</w:t>
      </w:r>
      <w:r w:rsidRPr="00CC29B6">
        <w:rPr>
          <w:rFonts w:ascii="UD デジタル 教科書体 NP-R" w:eastAsia="UD デジタル 教科書体 NP-R" w:hAnsi="Arial" w:cs="Arial" w:hint="eastAsia"/>
          <w:sz w:val="20"/>
          <w:szCs w:val="20"/>
          <w:shd w:val="clear" w:color="auto" w:fill="FFFFFF"/>
        </w:rPr>
        <w:t>自民党政務調査会　　concern～：～に関わる　dignity尊厳　　by all means必ず・ぜひとも</w:t>
      </w:r>
      <w:r w:rsidR="000369D6" w:rsidRPr="00CC29B6">
        <w:rPr>
          <w:rFonts w:ascii="UD デジタル 教科書体 NP-R" w:eastAsia="UD デジタル 教科書体 NP-R" w:hAnsi="Arial" w:cs="Arial" w:hint="eastAsia"/>
          <w:sz w:val="20"/>
          <w:szCs w:val="20"/>
          <w:shd w:val="clear" w:color="auto" w:fill="FFFFFF"/>
        </w:rPr>
        <w:t xml:space="preserve">　　counterpart対応する(同等の)物／者　　ballistic missile弾道ミサイル　</w:t>
      </w:r>
      <w:r w:rsidR="0011688F">
        <w:rPr>
          <w:rFonts w:ascii="UD デジタル 教科書体 NP-R" w:eastAsia="UD デジタル 教科書体 NP-R" w:hAnsi="Arial" w:cs="Arial" w:hint="eastAsia"/>
          <w:sz w:val="20"/>
          <w:szCs w:val="20"/>
          <w:shd w:val="clear" w:color="auto" w:fill="FFFFFF"/>
        </w:rPr>
        <w:t xml:space="preserve">　　</w:t>
      </w:r>
      <w:r w:rsidR="000369D6" w:rsidRPr="00CC29B6">
        <w:rPr>
          <w:rFonts w:ascii="UD デジタル 教科書体 NP-R" w:eastAsia="UD デジタル 教科書体 NP-R" w:hAnsi="Arial" w:cs="Arial" w:hint="eastAsia"/>
          <w:sz w:val="20"/>
          <w:szCs w:val="20"/>
          <w:shd w:val="clear" w:color="auto" w:fill="FFFFFF"/>
        </w:rPr>
        <w:t xml:space="preserve">pose a threat to～：～に脅威を及ぼす　</w:t>
      </w:r>
      <w:r w:rsidR="0011688F">
        <w:rPr>
          <w:rFonts w:ascii="UD デジタル 教科書体 NP-R" w:eastAsia="UD デジタル 教科書体 NP-R" w:hAnsi="Arial" w:cs="Arial" w:hint="eastAsia"/>
          <w:sz w:val="20"/>
          <w:szCs w:val="20"/>
          <w:shd w:val="clear" w:color="auto" w:fill="FFFFFF"/>
        </w:rPr>
        <w:t xml:space="preserve">　</w:t>
      </w:r>
      <w:r w:rsidR="000369D6" w:rsidRPr="00CC29B6">
        <w:rPr>
          <w:rFonts w:ascii="UD デジタル 教科書体 NP-R" w:eastAsia="UD デジタル 教科書体 NP-R" w:hAnsi="Arial" w:cs="Arial" w:hint="eastAsia"/>
          <w:sz w:val="20"/>
          <w:szCs w:val="20"/>
          <w:shd w:val="clear" w:color="auto" w:fill="FFFFFF"/>
        </w:rPr>
        <w:t xml:space="preserve">grave深刻な　</w:t>
      </w:r>
      <w:r w:rsidR="00CE6DEE" w:rsidRPr="00CC29B6">
        <w:rPr>
          <w:rFonts w:ascii="UD デジタル 教科書体 NP-R" w:eastAsia="UD デジタル 教科書体 NP-R" w:hAnsi="Arial" w:cs="Arial" w:hint="eastAsia"/>
          <w:sz w:val="20"/>
          <w:szCs w:val="20"/>
          <w:shd w:val="clear" w:color="auto" w:fill="FFFFFF"/>
        </w:rPr>
        <w:t>stability安定</w:t>
      </w:r>
      <w:r w:rsidR="00506A04" w:rsidRPr="00CC29B6">
        <w:rPr>
          <w:rFonts w:ascii="UD デジタル 教科書体 NP-R" w:eastAsia="UD デジタル 教科書体 NP-R" w:hAnsi="Arial" w:cs="Arial" w:hint="eastAsia"/>
          <w:sz w:val="20"/>
          <w:szCs w:val="20"/>
          <w:shd w:val="clear" w:color="auto" w:fill="FFFFFF"/>
        </w:rPr>
        <w:t xml:space="preserve">　disappointment失望　　laborer労働者　</w:t>
      </w:r>
      <w:r w:rsidR="00CC29B6" w:rsidRPr="00CC29B6">
        <w:rPr>
          <w:rFonts w:ascii="UD デジタル 教科書体 NP-R" w:eastAsia="UD デジタル 教科書体 NP-R" w:hAnsi="Arial" w:cs="Arial" w:hint="eastAsia"/>
          <w:sz w:val="20"/>
          <w:szCs w:val="20"/>
          <w:shd w:val="clear" w:color="auto" w:fill="FFFFFF"/>
        </w:rPr>
        <w:t xml:space="preserve">　</w:t>
      </w:r>
      <w:r w:rsidR="00CC29B6">
        <w:rPr>
          <w:rFonts w:ascii="UD デジタル 教科書体 NP-R" w:eastAsia="UD デジタル 教科書体 NP-R" w:hAnsi="Arial" w:cs="Arial" w:hint="eastAsia"/>
          <w:sz w:val="20"/>
          <w:szCs w:val="20"/>
          <w:shd w:val="clear" w:color="auto" w:fill="FFFFFF"/>
        </w:rPr>
        <w:t xml:space="preserve">　★(　　　　　　　　　　　　　　　　　　　　　　　　</w:t>
      </w:r>
      <w:r w:rsidR="00CC29B6">
        <w:rPr>
          <w:rFonts w:ascii="UD デジタル 教科書体 NP-R" w:eastAsia="UD デジタル 教科書体 NP-R" w:hAnsi="Arial" w:cs="Arial"/>
          <w:sz w:val="20"/>
          <w:szCs w:val="20"/>
          <w:shd w:val="clear" w:color="auto" w:fill="FFFFFF"/>
        </w:rPr>
        <w:t>)</w:t>
      </w:r>
    </w:p>
    <w:p w14:paraId="1CB5E62E" w14:textId="094C34A7" w:rsidR="00BF3B13" w:rsidRPr="009D1B53" w:rsidRDefault="00BF3B13" w:rsidP="00A2293D">
      <w:pPr>
        <w:pStyle w:val="a5"/>
        <w:rPr>
          <w:rFonts w:ascii="Century" w:eastAsia="UD デジタル 教科書体 NP-R" w:hAnsi="Century"/>
          <w:sz w:val="20"/>
          <w:szCs w:val="20"/>
        </w:rPr>
      </w:pPr>
    </w:p>
    <w:p w14:paraId="4B8C9826" w14:textId="3E7CB2CB" w:rsidR="00BF3B13" w:rsidRPr="009D1B53" w:rsidRDefault="00BF3B13" w:rsidP="00A2293D">
      <w:pPr>
        <w:pStyle w:val="a5"/>
        <w:rPr>
          <w:rFonts w:ascii="Century" w:eastAsia="UD デジタル 教科書体 NP-R" w:hAnsi="Century"/>
          <w:szCs w:val="21"/>
        </w:rPr>
      </w:pPr>
      <w:r w:rsidRPr="009D1B53">
        <w:rPr>
          <w:rFonts w:ascii="Century" w:eastAsia="UD デジタル 教科書体 NP-R" w:hAnsi="Century"/>
          <w:szCs w:val="21"/>
        </w:rPr>
        <w:t>Q8</w:t>
      </w:r>
      <w:r w:rsidRPr="009D1B53">
        <w:rPr>
          <w:rFonts w:ascii="Century" w:eastAsia="UD デジタル 教科書体 NP-R" w:hAnsi="Century"/>
          <w:szCs w:val="21"/>
        </w:rPr>
        <w:t xml:space="preserve">　下線</w:t>
      </w:r>
      <w:r w:rsidRPr="009D1B53">
        <w:rPr>
          <w:rFonts w:ascii="ＭＳ 明朝" w:eastAsia="ＭＳ 明朝" w:hAnsi="ＭＳ 明朝" w:cs="ＭＳ 明朝" w:hint="eastAsia"/>
          <w:szCs w:val="21"/>
        </w:rPr>
        <w:t>③</w:t>
      </w:r>
      <w:r w:rsidRPr="009D1B53">
        <w:rPr>
          <w:rFonts w:ascii="Century" w:eastAsia="UD デジタル 教科書体 NP-R" w:hAnsi="Century"/>
          <w:szCs w:val="21"/>
        </w:rPr>
        <w:t>の意味を変えずに、</w:t>
      </w:r>
      <w:r w:rsidRPr="009D1B53">
        <w:rPr>
          <w:rFonts w:ascii="Century" w:eastAsia="UD デジタル 教科書体 NP-R" w:hAnsi="Century"/>
          <w:szCs w:val="21"/>
        </w:rPr>
        <w:t>As</w:t>
      </w:r>
      <w:r w:rsidRPr="009D1B53">
        <w:rPr>
          <w:rFonts w:ascii="Century" w:eastAsia="UD デジタル 教科書体 NP-R" w:hAnsi="Century"/>
          <w:szCs w:val="21"/>
        </w:rPr>
        <w:t>を用いて節で書き換えましょう。</w:t>
      </w:r>
    </w:p>
    <w:p w14:paraId="47C68075" w14:textId="6A78C7F5" w:rsidR="00BF3B13" w:rsidRDefault="00BF3B13" w:rsidP="00A2293D">
      <w:pPr>
        <w:pStyle w:val="a5"/>
        <w:rPr>
          <w:rFonts w:ascii="Century" w:eastAsia="UD デジタル 教科書体 NP-R" w:hAnsi="Century"/>
          <w:szCs w:val="21"/>
        </w:rPr>
      </w:pPr>
    </w:p>
    <w:p w14:paraId="4C24B962" w14:textId="3B40B61F" w:rsidR="0094666F" w:rsidRPr="009D1B53" w:rsidRDefault="009D1B53" w:rsidP="00A2293D">
      <w:pPr>
        <w:pStyle w:val="a5"/>
        <w:rPr>
          <w:rFonts w:ascii="Century" w:eastAsia="UD デジタル 教科書体 NP-R" w:hAnsi="Century" w:cs="ＭＳ Ｐゴシック"/>
          <w:color w:val="333333"/>
          <w:kern w:val="0"/>
          <w:szCs w:val="21"/>
        </w:rPr>
      </w:pPr>
      <w:r w:rsidRPr="009D1B53">
        <w:rPr>
          <w:rFonts w:ascii="Century" w:eastAsia="UD デジタル 教科書体 NP-R" w:hAnsi="Century" w:cs="ＭＳ Ｐゴシック"/>
          <w:color w:val="333333"/>
          <w:kern w:val="0"/>
          <w:szCs w:val="21"/>
        </w:rPr>
        <w:t>Q9</w:t>
      </w:r>
      <w:r w:rsidRPr="009D1B53">
        <w:rPr>
          <w:rFonts w:ascii="Century" w:eastAsia="UD デジタル 教科書体 NP-R" w:hAnsi="Century" w:cs="ＭＳ Ｐゴシック"/>
          <w:color w:val="333333"/>
          <w:kern w:val="0"/>
          <w:szCs w:val="21"/>
        </w:rPr>
        <w:t xml:space="preserve">　</w:t>
      </w:r>
      <w:r w:rsidR="009F67B6">
        <w:rPr>
          <w:rFonts w:ascii="Century" w:eastAsia="UD デジタル 教科書体 NP-R" w:hAnsi="Century" w:cs="ＭＳ Ｐゴシック" w:hint="eastAsia"/>
          <w:color w:val="333333"/>
          <w:kern w:val="0"/>
          <w:szCs w:val="21"/>
        </w:rPr>
        <w:t>高市早苗氏と安倍晋三氏は何と言いましたか。</w:t>
      </w:r>
    </w:p>
    <w:p w14:paraId="77716020" w14:textId="53819905" w:rsidR="0094666F" w:rsidRPr="009D1B53" w:rsidRDefault="0094666F" w:rsidP="00A2293D">
      <w:pPr>
        <w:pStyle w:val="a5"/>
        <w:rPr>
          <w:rFonts w:ascii="Century" w:eastAsia="UD デジタル 教科書体 NP-R" w:hAnsi="Century" w:cs="ＭＳ Ｐゴシック"/>
          <w:color w:val="333333"/>
          <w:kern w:val="0"/>
          <w:szCs w:val="21"/>
        </w:rPr>
      </w:pPr>
    </w:p>
    <w:p w14:paraId="2DD83626" w14:textId="15F16C43" w:rsidR="0094666F" w:rsidRDefault="0094666F" w:rsidP="00A2293D">
      <w:pPr>
        <w:pStyle w:val="a5"/>
        <w:rPr>
          <w:rFonts w:ascii="Century" w:eastAsia="UD デジタル 教科書体 NP-R" w:hAnsi="Century" w:cs="ＭＳ Ｐゴシック"/>
          <w:color w:val="333333"/>
          <w:kern w:val="0"/>
          <w:szCs w:val="21"/>
        </w:rPr>
      </w:pPr>
    </w:p>
    <w:p w14:paraId="449074F7" w14:textId="5CDF6D31" w:rsidR="009D1B53" w:rsidRPr="009D1B53" w:rsidRDefault="009D1B53" w:rsidP="00A2293D">
      <w:pPr>
        <w:pStyle w:val="a5"/>
        <w:rPr>
          <w:rFonts w:ascii="Century" w:eastAsia="UD デジタル 教科書体 NP-R" w:hAnsi="Century" w:cs="ＭＳ Ｐゴシック"/>
          <w:color w:val="333333"/>
          <w:kern w:val="0"/>
          <w:szCs w:val="21"/>
        </w:rPr>
      </w:pPr>
      <w:r w:rsidRPr="009D1B53">
        <w:rPr>
          <w:rFonts w:ascii="Century" w:eastAsia="UD デジタル 教科書体 NP-R" w:hAnsi="Century" w:cs="ＭＳ Ｐゴシック"/>
          <w:color w:val="333333"/>
          <w:kern w:val="0"/>
          <w:szCs w:val="21"/>
        </w:rPr>
        <w:t xml:space="preserve">Q10  </w:t>
      </w:r>
      <w:r w:rsidRPr="009D1B53">
        <w:rPr>
          <w:rFonts w:ascii="Century" w:eastAsia="UD デジタル 教科書体 NP-R" w:hAnsi="Century" w:cs="ＭＳ Ｐゴシック"/>
          <w:color w:val="333333"/>
          <w:kern w:val="0"/>
          <w:szCs w:val="21"/>
        </w:rPr>
        <w:t>下線</w:t>
      </w:r>
      <w:r w:rsidRPr="009D1B53">
        <w:rPr>
          <w:rFonts w:ascii="ＭＳ 明朝" w:eastAsia="ＭＳ 明朝" w:hAnsi="ＭＳ 明朝" w:cs="ＭＳ 明朝" w:hint="eastAsia"/>
          <w:color w:val="333333"/>
          <w:kern w:val="0"/>
          <w:szCs w:val="21"/>
        </w:rPr>
        <w:t>④</w:t>
      </w:r>
      <w:r w:rsidRPr="009D1B53">
        <w:rPr>
          <w:rFonts w:ascii="Century" w:eastAsia="UD デジタル 教科書体 NP-R" w:hAnsi="Century" w:cs="ＭＳ Ｐゴシック"/>
          <w:color w:val="333333"/>
          <w:kern w:val="0"/>
          <w:szCs w:val="21"/>
        </w:rPr>
        <w:t>は何を指しますか？</w:t>
      </w:r>
    </w:p>
    <w:p w14:paraId="56F75887" w14:textId="6A0C0AA2" w:rsidR="009D1B53" w:rsidRPr="007518F7" w:rsidRDefault="009D1B53" w:rsidP="00A2293D">
      <w:pPr>
        <w:pStyle w:val="a5"/>
        <w:rPr>
          <w:rFonts w:ascii="Century" w:eastAsia="UD デジタル 教科書体 NP-R" w:hAnsi="Century" w:cs="ＭＳ Ｐゴシック"/>
          <w:color w:val="333333"/>
          <w:kern w:val="0"/>
          <w:szCs w:val="21"/>
        </w:rPr>
      </w:pPr>
    </w:p>
    <w:p w14:paraId="16D909D2" w14:textId="6AA2FC4D" w:rsidR="00A2293D" w:rsidRPr="009D1B53" w:rsidRDefault="009D1B53" w:rsidP="00A2293D">
      <w:pPr>
        <w:pStyle w:val="a5"/>
        <w:rPr>
          <w:rFonts w:ascii="Century" w:eastAsia="UD デジタル 教科書体 NP-R" w:hAnsi="Century" w:cs="ＭＳ Ｐゴシック"/>
          <w:color w:val="333333"/>
          <w:kern w:val="0"/>
          <w:szCs w:val="21"/>
        </w:rPr>
      </w:pPr>
      <w:r w:rsidRPr="009D1B53">
        <w:rPr>
          <w:rFonts w:ascii="Century" w:eastAsia="UD デジタル 教科書体 NP-R" w:hAnsi="Century" w:cs="ＭＳ Ｐゴシック"/>
          <w:color w:val="333333"/>
          <w:kern w:val="0"/>
          <w:szCs w:val="21"/>
        </w:rPr>
        <w:t>Q11</w:t>
      </w:r>
      <w:r w:rsidRPr="009D1B53">
        <w:rPr>
          <w:rFonts w:ascii="Century" w:eastAsia="UD デジタル 教科書体 NP-R" w:hAnsi="Century" w:cs="ＭＳ Ｐゴシック"/>
          <w:color w:val="333333"/>
          <w:kern w:val="0"/>
          <w:szCs w:val="21"/>
        </w:rPr>
        <w:t xml:space="preserve">　</w:t>
      </w:r>
      <w:r w:rsidRPr="009D1B53">
        <w:rPr>
          <w:rFonts w:ascii="Century" w:eastAsia="UD デジタル 教科書体 NP-R" w:hAnsi="Century"/>
          <w:szCs w:val="21"/>
        </w:rPr>
        <w:t xml:space="preserve"> During the telephone conference, </w:t>
      </w:r>
      <w:r w:rsidRPr="009D1B53">
        <w:rPr>
          <w:rFonts w:ascii="Century" w:eastAsia="UD デジタル 教科書体 NP-R" w:hAnsi="Century" w:cs="ＭＳ Ｐゴシック"/>
          <w:color w:val="333333"/>
          <w:kern w:val="0"/>
          <w:szCs w:val="21"/>
        </w:rPr>
        <w:t xml:space="preserve">what did </w:t>
      </w:r>
      <w:r w:rsidRPr="009D1B53">
        <w:rPr>
          <w:rFonts w:ascii="Century" w:eastAsia="UD デジタル 教科書体 NP-R" w:hAnsi="Century"/>
          <w:szCs w:val="21"/>
        </w:rPr>
        <w:t>Japan’s Foreign Minister Yoshimasa Hayashi and Chung Eui-yong agree on</w:t>
      </w:r>
      <w:r w:rsidR="0038180A">
        <w:rPr>
          <w:rFonts w:ascii="Century" w:eastAsia="UD デジタル 教科書体 NP-R" w:hAnsi="Century"/>
          <w:szCs w:val="21"/>
        </w:rPr>
        <w:t>?</w:t>
      </w:r>
    </w:p>
    <w:p w14:paraId="6C937623" w14:textId="70281FB0" w:rsidR="00A2293D" w:rsidRPr="009D1B53" w:rsidRDefault="00A2293D" w:rsidP="00A2293D">
      <w:pPr>
        <w:pStyle w:val="a5"/>
        <w:rPr>
          <w:rFonts w:ascii="Century" w:eastAsia="UD デジタル 教科書体 NP-R" w:hAnsi="Century" w:cs="ＭＳ Ｐゴシック"/>
          <w:color w:val="333333"/>
          <w:kern w:val="0"/>
          <w:szCs w:val="21"/>
        </w:rPr>
      </w:pPr>
    </w:p>
    <w:p w14:paraId="4E549042" w14:textId="1D2F0E6B" w:rsidR="00A2293D" w:rsidRPr="009D1B53" w:rsidRDefault="00A2293D" w:rsidP="00A2293D">
      <w:pPr>
        <w:pStyle w:val="a5"/>
        <w:rPr>
          <w:rFonts w:ascii="Century" w:eastAsia="UD デジタル 教科書体 NP-R" w:hAnsi="Century" w:cs="ＭＳ Ｐゴシック"/>
          <w:color w:val="333333"/>
          <w:kern w:val="0"/>
          <w:szCs w:val="21"/>
        </w:rPr>
      </w:pPr>
    </w:p>
    <w:p w14:paraId="5281C4B7" w14:textId="77777777" w:rsidR="007518F7" w:rsidRDefault="007518F7" w:rsidP="00A2293D">
      <w:pPr>
        <w:pStyle w:val="a5"/>
        <w:rPr>
          <w:rFonts w:ascii="Century" w:eastAsia="UD デジタル 教科書体 NP-R" w:hAnsi="Century" w:cs="ＭＳ Ｐゴシック"/>
          <w:color w:val="333333"/>
          <w:kern w:val="0"/>
          <w:szCs w:val="21"/>
        </w:rPr>
      </w:pPr>
    </w:p>
    <w:p w14:paraId="3148DB90" w14:textId="360AAC53" w:rsidR="00A2293D" w:rsidRPr="009D1B53" w:rsidRDefault="009D1B53" w:rsidP="00A2293D">
      <w:pPr>
        <w:pStyle w:val="a5"/>
        <w:rPr>
          <w:rFonts w:ascii="Century" w:eastAsia="UD デジタル 教科書体 NP-R" w:hAnsi="Century" w:cs="ＭＳ Ｐゴシック"/>
          <w:color w:val="333333"/>
          <w:kern w:val="0"/>
          <w:szCs w:val="21"/>
        </w:rPr>
      </w:pPr>
      <w:r>
        <w:rPr>
          <w:rFonts w:ascii="Century" w:eastAsia="UD デジタル 教科書体 NP-R" w:hAnsi="Century" w:cs="ＭＳ Ｐゴシック" w:hint="eastAsia"/>
          <w:color w:val="333333"/>
          <w:kern w:val="0"/>
          <w:szCs w:val="21"/>
        </w:rPr>
        <w:t>Q</w:t>
      </w:r>
      <w:r>
        <w:rPr>
          <w:rFonts w:ascii="Century" w:eastAsia="UD デジタル 教科書体 NP-R" w:hAnsi="Century" w:cs="ＭＳ Ｐゴシック"/>
          <w:color w:val="333333"/>
          <w:kern w:val="0"/>
          <w:szCs w:val="21"/>
        </w:rPr>
        <w:t xml:space="preserve">12  </w:t>
      </w:r>
      <w:r>
        <w:rPr>
          <w:rFonts w:ascii="Century" w:eastAsia="UD デジタル 教科書体 NP-R" w:hAnsi="Century" w:cs="ＭＳ Ｐゴシック" w:hint="eastAsia"/>
          <w:color w:val="333333"/>
          <w:kern w:val="0"/>
          <w:szCs w:val="21"/>
        </w:rPr>
        <w:t>下線⑤</w:t>
      </w:r>
      <w:r w:rsidR="00D87E48">
        <w:rPr>
          <w:rFonts w:ascii="Century" w:eastAsia="UD デジタル 教科書体 NP-R" w:hAnsi="Century" w:cs="ＭＳ Ｐゴシック" w:hint="eastAsia"/>
          <w:color w:val="333333"/>
          <w:kern w:val="0"/>
          <w:szCs w:val="21"/>
        </w:rPr>
        <w:t>について、何に対してか、</w:t>
      </w:r>
      <w:r>
        <w:rPr>
          <w:rFonts w:ascii="Century" w:eastAsia="UD デジタル 教科書体 NP-R" w:hAnsi="Century" w:cs="ＭＳ Ｐゴシック" w:hint="eastAsia"/>
          <w:color w:val="333333"/>
          <w:kern w:val="0"/>
          <w:szCs w:val="21"/>
        </w:rPr>
        <w:t>内容を詳しく説明しましょう。</w:t>
      </w:r>
    </w:p>
    <w:p w14:paraId="74894A4D" w14:textId="51F46847" w:rsidR="00A2293D" w:rsidRPr="009D1B53" w:rsidRDefault="00A2293D" w:rsidP="00A2293D">
      <w:pPr>
        <w:pStyle w:val="a5"/>
        <w:rPr>
          <w:rFonts w:ascii="Century" w:eastAsia="UD デジタル 教科書体 NP-R" w:hAnsi="Century" w:cs="ＭＳ Ｐゴシック"/>
          <w:color w:val="333333"/>
          <w:kern w:val="0"/>
          <w:sz w:val="27"/>
          <w:szCs w:val="27"/>
        </w:rPr>
      </w:pPr>
    </w:p>
    <w:p w14:paraId="285152D2" w14:textId="52E312C3" w:rsidR="00A2293D" w:rsidRPr="009D1B53" w:rsidRDefault="00A2293D" w:rsidP="00A2293D">
      <w:pPr>
        <w:pStyle w:val="a5"/>
        <w:rPr>
          <w:rFonts w:ascii="Century" w:eastAsia="UD デジタル 教科書体 NP-R" w:hAnsi="Century" w:cs="ＭＳ Ｐゴシック"/>
          <w:color w:val="333333"/>
          <w:kern w:val="0"/>
          <w:sz w:val="27"/>
          <w:szCs w:val="27"/>
        </w:rPr>
      </w:pPr>
    </w:p>
    <w:p w14:paraId="6C539FD3" w14:textId="5F274B73" w:rsidR="00A2293D" w:rsidRPr="009D1B53" w:rsidRDefault="00A2293D" w:rsidP="00FB37F6">
      <w:pPr>
        <w:pStyle w:val="a5"/>
        <w:rPr>
          <w:rFonts w:ascii="Century" w:eastAsia="UD デジタル 教科書体 NP-R" w:hAnsi="Century"/>
        </w:rPr>
      </w:pPr>
    </w:p>
    <w:p w14:paraId="018666E7" w14:textId="1C266384" w:rsidR="00A2293D" w:rsidRPr="00FB37F6" w:rsidRDefault="00A2293D" w:rsidP="00FB37F6">
      <w:pPr>
        <w:pStyle w:val="a5"/>
      </w:pPr>
    </w:p>
    <w:tbl>
      <w:tblPr>
        <w:tblStyle w:val="ab"/>
        <w:tblW w:w="0" w:type="auto"/>
        <w:tblLook w:val="04A0" w:firstRow="1" w:lastRow="0" w:firstColumn="1" w:lastColumn="0" w:noHBand="0" w:noVBand="1"/>
      </w:tblPr>
      <w:tblGrid>
        <w:gridCol w:w="1176"/>
        <w:gridCol w:w="9018"/>
      </w:tblGrid>
      <w:tr w:rsidR="00525565" w:rsidRPr="00525565" w14:paraId="2E079E69" w14:textId="77777777" w:rsidTr="00BA5E06">
        <w:tc>
          <w:tcPr>
            <w:tcW w:w="1129" w:type="dxa"/>
          </w:tcPr>
          <w:p w14:paraId="402A6064" w14:textId="1C417F55" w:rsidR="00525565" w:rsidRPr="00525565" w:rsidRDefault="00525565" w:rsidP="00BA5E06">
            <w:pPr>
              <w:pStyle w:val="a5"/>
              <w:rPr>
                <w:rStyle w:val="aa"/>
                <w:rFonts w:ascii="UD デジタル 教科書体 NP-R" w:eastAsia="UD デジタル 教科書体 NP-R" w:hAnsi="Century" w:cs="Arial"/>
                <w:i w:val="0"/>
                <w:iCs w:val="0"/>
                <w:szCs w:val="21"/>
                <w:shd w:val="clear" w:color="auto" w:fill="FFFFFF"/>
              </w:rPr>
            </w:pPr>
            <w:r w:rsidRPr="00525565">
              <w:rPr>
                <w:noProof/>
              </w:rPr>
              <w:drawing>
                <wp:inline distT="0" distB="0" distL="0" distR="0" wp14:anchorId="17BEA5B7" wp14:editId="0E99B92E">
                  <wp:extent cx="603250" cy="603250"/>
                  <wp:effectExtent l="0" t="0" r="635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250" cy="603250"/>
                          </a:xfrm>
                          <a:prstGeom prst="rect">
                            <a:avLst/>
                          </a:prstGeom>
                          <a:noFill/>
                          <a:ln>
                            <a:noFill/>
                          </a:ln>
                        </pic:spPr>
                      </pic:pic>
                    </a:graphicData>
                  </a:graphic>
                </wp:inline>
              </w:drawing>
            </w:r>
          </w:p>
        </w:tc>
        <w:tc>
          <w:tcPr>
            <w:tcW w:w="9065" w:type="dxa"/>
          </w:tcPr>
          <w:p w14:paraId="1A1EE4BC" w14:textId="77777777" w:rsidR="00525565" w:rsidRPr="00525565" w:rsidRDefault="00525565" w:rsidP="00525565">
            <w:pPr>
              <w:pStyle w:val="a5"/>
            </w:pPr>
            <w:r w:rsidRPr="00525565">
              <w:t>Japanese gov't sets up task force to list Sado mine as UNESCO World Heritage</w:t>
            </w:r>
          </w:p>
          <w:p w14:paraId="51A15F9D" w14:textId="4C43105E" w:rsidR="00525565" w:rsidRPr="00525565" w:rsidRDefault="00747DB6" w:rsidP="00BA5E06">
            <w:pPr>
              <w:widowControl/>
              <w:jc w:val="left"/>
              <w:rPr>
                <w:rStyle w:val="aa"/>
                <w:rFonts w:ascii="UD デジタル 教科書体 NP-R" w:eastAsia="UD デジタル 教科書体 NP-R" w:hAnsi="Roboto" w:cs="ＭＳ Ｐゴシック"/>
                <w:i w:val="0"/>
                <w:iCs w:val="0"/>
                <w:color w:val="000000"/>
                <w:kern w:val="0"/>
                <w:szCs w:val="21"/>
              </w:rPr>
            </w:pPr>
            <w:hyperlink r:id="rId9" w:history="1">
              <w:r w:rsidR="00525565" w:rsidRPr="00525565">
                <w:rPr>
                  <w:rStyle w:val="a3"/>
                  <w:rFonts w:ascii="UD デジタル 教科書体 NP-R" w:eastAsia="UD デジタル 教科書体 NP-R" w:hAnsi="Roboto" w:cs="ＭＳ Ｐゴシック"/>
                  <w:kern w:val="0"/>
                  <w:szCs w:val="21"/>
                </w:rPr>
                <w:t>https://www.youtube.com/watch?v=teXYmbPpn8Q</w:t>
              </w:r>
            </w:hyperlink>
          </w:p>
          <w:p w14:paraId="5C366683" w14:textId="2340527B" w:rsidR="00525565" w:rsidRPr="00525565" w:rsidRDefault="00525565" w:rsidP="00BA5E06">
            <w:pPr>
              <w:widowControl/>
              <w:jc w:val="left"/>
              <w:rPr>
                <w:rStyle w:val="aa"/>
                <w:rFonts w:ascii="UD デジタル 教科書体 NP-R" w:eastAsia="UD デジタル 教科書体 NP-R" w:hAnsi="Roboto" w:cs="ＭＳ Ｐゴシック"/>
                <w:i w:val="0"/>
                <w:iCs w:val="0"/>
                <w:color w:val="000000"/>
                <w:kern w:val="0"/>
                <w:szCs w:val="21"/>
              </w:rPr>
            </w:pPr>
            <w:r w:rsidRPr="00525565">
              <w:rPr>
                <w:rStyle w:val="aa"/>
                <w:rFonts w:ascii="UD デジタル 教科書体 NP-R" w:eastAsia="UD デジタル 教科書体 NP-R" w:hAnsi="Roboto" w:cs="ＭＳ Ｐゴシック" w:hint="eastAsia"/>
                <w:i w:val="0"/>
                <w:iCs w:val="0"/>
                <w:color w:val="000000"/>
                <w:kern w:val="0"/>
                <w:szCs w:val="21"/>
              </w:rPr>
              <w:t>韓国の英語国際放送局A</w:t>
            </w:r>
            <w:r w:rsidRPr="00525565">
              <w:rPr>
                <w:rStyle w:val="aa"/>
                <w:rFonts w:ascii="UD デジタル 教科書体 NP-R" w:eastAsia="UD デジタル 教科書体 NP-R" w:hAnsi="Roboto" w:cs="ＭＳ Ｐゴシック"/>
                <w:i w:val="0"/>
                <w:iCs w:val="0"/>
                <w:color w:val="000000"/>
                <w:kern w:val="0"/>
                <w:szCs w:val="21"/>
              </w:rPr>
              <w:t>rirang News</w:t>
            </w:r>
            <w:r>
              <w:rPr>
                <w:rStyle w:val="aa"/>
                <w:rFonts w:ascii="UD デジタル 教科書体 NP-R" w:eastAsia="UD デジタル 教科書体 NP-R" w:hAnsi="Roboto" w:cs="ＭＳ Ｐゴシック" w:hint="eastAsia"/>
                <w:i w:val="0"/>
                <w:iCs w:val="0"/>
                <w:color w:val="000000"/>
                <w:kern w:val="0"/>
                <w:szCs w:val="21"/>
              </w:rPr>
              <w:t>のニュース番組</w:t>
            </w:r>
            <w:r w:rsidRPr="00525565">
              <w:rPr>
                <w:rStyle w:val="aa"/>
                <w:rFonts w:ascii="UD デジタル 教科書体 NP-R" w:eastAsia="UD デジタル 教科書体 NP-R" w:hAnsi="Roboto" w:cs="ＭＳ Ｐゴシック" w:hint="eastAsia"/>
                <w:i w:val="0"/>
                <w:iCs w:val="0"/>
                <w:color w:val="000000"/>
                <w:kern w:val="0"/>
                <w:szCs w:val="21"/>
              </w:rPr>
              <w:t>（E</w:t>
            </w:r>
            <w:r w:rsidRPr="00525565">
              <w:rPr>
                <w:rStyle w:val="aa"/>
                <w:rFonts w:ascii="UD デジタル 教科書体 NP-R" w:eastAsia="UD デジタル 教科書体 NP-R" w:hAnsi="Roboto" w:cs="ＭＳ Ｐゴシック"/>
                <w:i w:val="0"/>
                <w:iCs w:val="0"/>
                <w:color w:val="000000"/>
                <w:kern w:val="0"/>
                <w:szCs w:val="21"/>
              </w:rPr>
              <w:t>nglish/2 mins</w:t>
            </w:r>
            <w:r w:rsidRPr="00525565">
              <w:rPr>
                <w:rStyle w:val="aa"/>
                <w:rFonts w:ascii="UD デジタル 教科書体 NP-R" w:eastAsia="UD デジタル 教科書体 NP-R" w:hAnsi="Roboto" w:cs="ＭＳ Ｐゴシック" w:hint="eastAsia"/>
                <w:i w:val="0"/>
                <w:iCs w:val="0"/>
                <w:color w:val="000000"/>
                <w:kern w:val="0"/>
                <w:szCs w:val="21"/>
              </w:rPr>
              <w:t>）</w:t>
            </w:r>
          </w:p>
        </w:tc>
      </w:tr>
    </w:tbl>
    <w:p w14:paraId="07C49041" w14:textId="1ADECFAA" w:rsidR="00A2293D" w:rsidRPr="00525565" w:rsidRDefault="00A2293D" w:rsidP="00FB37F6">
      <w:pPr>
        <w:pStyle w:val="a5"/>
      </w:pPr>
    </w:p>
    <w:p w14:paraId="70D177DF" w14:textId="57649525" w:rsidR="00A2293D" w:rsidRDefault="00A2293D" w:rsidP="00FB37F6">
      <w:pPr>
        <w:pStyle w:val="a5"/>
      </w:pPr>
    </w:p>
    <w:p w14:paraId="48BA7F29" w14:textId="77777777" w:rsidR="007518F7" w:rsidRPr="00FB37F6" w:rsidRDefault="007518F7" w:rsidP="00FB37F6">
      <w:pPr>
        <w:pStyle w:val="a5"/>
      </w:pPr>
    </w:p>
    <w:p w14:paraId="2BEDA11E" w14:textId="77777777" w:rsidR="009D1B53" w:rsidRPr="00FB37F6" w:rsidRDefault="009D1B53" w:rsidP="009D1B53">
      <w:pPr>
        <w:pStyle w:val="a5"/>
        <w:pBdr>
          <w:bottom w:val="single" w:sz="4" w:space="1" w:color="auto"/>
        </w:pBdr>
        <w:rPr>
          <w:rFonts w:ascii="Century" w:hAnsi="Century"/>
        </w:rPr>
      </w:pPr>
      <w:r w:rsidRPr="00FB37F6">
        <w:rPr>
          <w:rFonts w:ascii="Century" w:hAnsi="Century"/>
          <w:sz w:val="20"/>
          <w:szCs w:val="20"/>
          <w:bdr w:val="single" w:sz="4" w:space="0" w:color="auto"/>
        </w:rPr>
        <w:lastRenderedPageBreak/>
        <w:t>７</w:t>
      </w:r>
      <w:r w:rsidRPr="00FB37F6">
        <w:rPr>
          <w:rFonts w:ascii="Century" w:hAnsi="Century"/>
        </w:rPr>
        <w:t xml:space="preserve">　</w:t>
      </w:r>
      <w:r w:rsidRPr="00FB37F6">
        <w:rPr>
          <w:rFonts w:ascii="Century" w:hAnsi="Century"/>
        </w:rPr>
        <w:t>Chung also criticized the 2015 designation of the “Sites of the Meiji Industrial Revolution” as a World Heritage site. The site includes the Hashima Coal Mine, located on a tiny speck of rock known as “Battleship Island” off the coast of Nagasaki city, where Korean laborers were brought and forced to work during the war. He said Japan’s explanation of how it used Korean laborers on the island remains insufficient. He said, “I strongly ask that Japan faithfully implement its promised measures to provide clearer explanations.”</w:t>
      </w:r>
    </w:p>
    <w:p w14:paraId="235D6AF7" w14:textId="77777777" w:rsidR="0011688F" w:rsidRPr="00CC29B6" w:rsidRDefault="0011688F" w:rsidP="0011688F">
      <w:pPr>
        <w:pStyle w:val="a5"/>
        <w:rPr>
          <w:rFonts w:ascii="UD デジタル 教科書体 NP-R" w:eastAsia="UD デジタル 教科書体 NP-R" w:hAnsi="Arial" w:cs="Arial"/>
          <w:sz w:val="20"/>
          <w:szCs w:val="20"/>
          <w:shd w:val="clear" w:color="auto" w:fill="FFFFFF"/>
        </w:rPr>
      </w:pPr>
      <w:r w:rsidRPr="00CC29B6">
        <w:rPr>
          <w:rFonts w:ascii="UD デジタル 教科書体 NP-R" w:eastAsia="UD デジタル 教科書体 NP-R" w:hAnsi="Arial" w:cs="Arial" w:hint="eastAsia"/>
          <w:sz w:val="20"/>
          <w:szCs w:val="20"/>
          <w:shd w:val="clear" w:color="auto" w:fill="FFFFFF"/>
        </w:rPr>
        <w:t xml:space="preserve">designation指定 </w:t>
      </w:r>
      <w:r w:rsidRPr="00CC29B6">
        <w:rPr>
          <w:rFonts w:ascii="UD デジタル 教科書体 NP-R" w:eastAsia="UD デジタル 教科書体 NP-R" w:hAnsi="Arial" w:cs="Arial"/>
          <w:sz w:val="20"/>
          <w:szCs w:val="20"/>
          <w:shd w:val="clear" w:color="auto" w:fill="FFFFFF"/>
        </w:rPr>
        <w:t xml:space="preserve"> </w:t>
      </w:r>
      <w:r w:rsidRPr="00CC29B6">
        <w:rPr>
          <w:rFonts w:ascii="UD デジタル 教科書体 NP-R" w:eastAsia="UD デジタル 教科書体 NP-R" w:hAnsi="Arial" w:cs="Arial" w:hint="eastAsia"/>
          <w:sz w:val="20"/>
          <w:szCs w:val="20"/>
          <w:shd w:val="clear" w:color="auto" w:fill="FFFFFF"/>
        </w:rPr>
        <w:t xml:space="preserve">　</w:t>
      </w:r>
      <w:r w:rsidRPr="00CC29B6">
        <w:rPr>
          <w:rStyle w:val="aa"/>
          <w:rFonts w:ascii="UD デジタル 教科書体 NP-R" w:eastAsia="UD デジタル 教科書体 NP-R"/>
          <w:i w:val="0"/>
          <w:iCs w:val="0"/>
          <w:sz w:val="20"/>
          <w:szCs w:val="20"/>
        </w:rPr>
        <w:t>s</w:t>
      </w:r>
      <w:r w:rsidRPr="00CC29B6">
        <w:rPr>
          <w:rStyle w:val="aa"/>
          <w:rFonts w:ascii="UD デジタル 教科書体 NP-R" w:eastAsia="UD デジタル 教科書体 NP-R" w:hint="eastAsia"/>
          <w:i w:val="0"/>
          <w:iCs w:val="0"/>
          <w:sz w:val="20"/>
          <w:szCs w:val="20"/>
        </w:rPr>
        <w:t>ites</w:t>
      </w:r>
      <w:r w:rsidRPr="00CC29B6">
        <w:rPr>
          <w:rFonts w:ascii="UD デジタル 教科書体 NP-R" w:eastAsia="UD デジタル 教科書体 NP-R" w:hint="eastAsia"/>
          <w:sz w:val="20"/>
          <w:szCs w:val="20"/>
        </w:rPr>
        <w:t> </w:t>
      </w:r>
      <w:r w:rsidRPr="00CC29B6">
        <w:rPr>
          <w:rFonts w:ascii="UD デジタル 教科書体 NP-R" w:eastAsia="UD デジタル 教科書体 NP-R" w:hint="eastAsia"/>
          <w:sz w:val="20"/>
          <w:szCs w:val="20"/>
        </w:rPr>
        <w:t>of Japan's</w:t>
      </w:r>
      <w:r w:rsidRPr="00CC29B6">
        <w:rPr>
          <w:rFonts w:ascii="UD デジタル 教科書体 NP-R" w:eastAsia="UD デジタル 教科書体 NP-R" w:hint="eastAsia"/>
          <w:sz w:val="20"/>
          <w:szCs w:val="20"/>
        </w:rPr>
        <w:t> </w:t>
      </w:r>
      <w:r w:rsidRPr="00CC29B6">
        <w:rPr>
          <w:rStyle w:val="aa"/>
          <w:rFonts w:ascii="UD デジタル 教科書体 NP-R" w:eastAsia="UD デジタル 教科書体 NP-R" w:hint="eastAsia"/>
          <w:i w:val="0"/>
          <w:iCs w:val="0"/>
          <w:sz w:val="20"/>
          <w:szCs w:val="20"/>
        </w:rPr>
        <w:t xml:space="preserve">Meiji Industrial </w:t>
      </w:r>
      <w:r>
        <w:rPr>
          <w:rStyle w:val="aa"/>
          <w:rFonts w:ascii="UD デジタル 教科書体 NP-R" w:eastAsia="UD デジタル 教科書体 NP-R" w:hint="eastAsia"/>
          <w:i w:val="0"/>
          <w:iCs w:val="0"/>
          <w:sz w:val="20"/>
          <w:szCs w:val="20"/>
        </w:rPr>
        <w:t xml:space="preserve">　</w:t>
      </w:r>
      <w:r w:rsidRPr="00CC29B6">
        <w:rPr>
          <w:rStyle w:val="aa"/>
          <w:rFonts w:ascii="UD デジタル 教科書体 NP-R" w:eastAsia="UD デジタル 教科書体 NP-R" w:hint="eastAsia"/>
          <w:i w:val="0"/>
          <w:iCs w:val="0"/>
          <w:sz w:val="20"/>
          <w:szCs w:val="20"/>
        </w:rPr>
        <w:t>Revolution</w:t>
      </w:r>
      <w:r w:rsidRPr="00CC29B6">
        <w:rPr>
          <w:rFonts w:ascii="UD デジタル 教科書体 NP-R" w:eastAsia="UD デジタル 教科書体 NP-R" w:hint="eastAsia"/>
          <w:sz w:val="20"/>
          <w:szCs w:val="20"/>
        </w:rPr>
        <w:t> </w:t>
      </w:r>
      <w:r w:rsidRPr="00CC29B6">
        <w:rPr>
          <w:rFonts w:ascii="UD デジタル 教科書体 NP-R" w:eastAsia="UD デジタル 教科書体 NP-R" w:hint="eastAsia"/>
          <w:sz w:val="20"/>
          <w:szCs w:val="20"/>
        </w:rPr>
        <w:t>明治日本の産業革命遺産    Hashima Coal Mine</w:t>
      </w:r>
      <w:r w:rsidRPr="00CC29B6">
        <w:rPr>
          <w:rFonts w:ascii="UD デジタル 教科書体 NP-R" w:eastAsia="UD デジタル 教科書体 NP-R" w:hAnsi="Arial" w:cs="Arial" w:hint="eastAsia"/>
          <w:sz w:val="20"/>
          <w:szCs w:val="20"/>
          <w:shd w:val="clear" w:color="auto" w:fill="FFFFFF"/>
        </w:rPr>
        <w:t>端島</w:t>
      </w:r>
      <w:r w:rsidRPr="00CC29B6">
        <w:rPr>
          <w:rStyle w:val="aa"/>
          <w:rFonts w:ascii="UD デジタル 教科書体 NP-R" w:eastAsia="UD デジタル 教科書体 NP-R" w:hAnsi="Arial" w:cs="Arial" w:hint="eastAsia"/>
          <w:i w:val="0"/>
          <w:iCs w:val="0"/>
          <w:sz w:val="20"/>
          <w:szCs w:val="20"/>
          <w:shd w:val="clear" w:color="auto" w:fill="FFFFFF"/>
        </w:rPr>
        <w:t xml:space="preserve">炭坑 </w:t>
      </w:r>
      <w:r w:rsidRPr="00CC29B6">
        <w:rPr>
          <w:rStyle w:val="aa"/>
          <w:rFonts w:ascii="UD デジタル 教科書体 NP-R" w:eastAsia="UD デジタル 教科書体 NP-R" w:hAnsi="Arial" w:cs="Arial"/>
          <w:i w:val="0"/>
          <w:iCs w:val="0"/>
          <w:sz w:val="20"/>
          <w:szCs w:val="20"/>
          <w:shd w:val="clear" w:color="auto" w:fill="FFFFFF"/>
        </w:rPr>
        <w:t xml:space="preserve"> </w:t>
      </w:r>
      <w:r w:rsidRPr="00CC29B6">
        <w:rPr>
          <w:rStyle w:val="aa"/>
          <w:rFonts w:ascii="UD デジタル 教科書体 NP-R" w:eastAsia="UD デジタル 教科書体 NP-R" w:hAnsi="Arial" w:cs="Arial" w:hint="eastAsia"/>
          <w:i w:val="0"/>
          <w:iCs w:val="0"/>
          <w:sz w:val="20"/>
          <w:szCs w:val="20"/>
          <w:shd w:val="clear" w:color="auto" w:fill="FFFFFF"/>
        </w:rPr>
        <w:t>Battleship Island</w:t>
      </w:r>
      <w:r w:rsidRPr="00CC29B6">
        <w:rPr>
          <w:rFonts w:ascii="UD デジタル 教科書体 NP-R" w:eastAsia="UD デジタル 教科書体 NP-R" w:hAnsi="Arial" w:cs="Arial" w:hint="eastAsia"/>
          <w:sz w:val="20"/>
          <w:szCs w:val="20"/>
          <w:shd w:val="clear" w:color="auto" w:fill="FFFFFF"/>
        </w:rPr>
        <w:t xml:space="preserve">軍艦島 </w:t>
      </w:r>
      <w:r w:rsidRPr="00CC29B6">
        <w:rPr>
          <w:rFonts w:ascii="UD デジタル 教科書体 NP-R" w:eastAsia="UD デジタル 教科書体 NP-R" w:hAnsi="Arial" w:cs="Arial"/>
          <w:sz w:val="20"/>
          <w:szCs w:val="20"/>
          <w:shd w:val="clear" w:color="auto" w:fill="FFFFFF"/>
        </w:rPr>
        <w:t xml:space="preserve">   speck</w:t>
      </w:r>
      <w:r w:rsidRPr="00CC29B6">
        <w:rPr>
          <w:rFonts w:ascii="UD デジタル 教科書体 NP-R" w:eastAsia="UD デジタル 教科書体 NP-R" w:hAnsi="Arial" w:cs="Arial" w:hint="eastAsia"/>
          <w:sz w:val="20"/>
          <w:szCs w:val="20"/>
          <w:shd w:val="clear" w:color="auto" w:fill="FFFFFF"/>
        </w:rPr>
        <w:t>点　i</w:t>
      </w:r>
      <w:r w:rsidRPr="00CC29B6">
        <w:rPr>
          <w:rFonts w:ascii="UD デジタル 教科書体 NP-R" w:eastAsia="UD デジタル 教科書体 NP-R" w:hAnsi="Arial" w:cs="Arial"/>
          <w:sz w:val="20"/>
          <w:szCs w:val="20"/>
          <w:shd w:val="clear" w:color="auto" w:fill="FFFFFF"/>
        </w:rPr>
        <w:t>nsufficient=not enough   faithfully</w:t>
      </w:r>
      <w:r w:rsidRPr="00CC29B6">
        <w:rPr>
          <w:rFonts w:ascii="UD デジタル 教科書体 NP-R" w:eastAsia="UD デジタル 教科書体 NP-R" w:hAnsi="Arial" w:cs="Arial" w:hint="eastAsia"/>
          <w:sz w:val="20"/>
          <w:szCs w:val="20"/>
          <w:shd w:val="clear" w:color="auto" w:fill="FFFFFF"/>
        </w:rPr>
        <w:t>誠実に　　i</w:t>
      </w:r>
      <w:r w:rsidRPr="00CC29B6">
        <w:rPr>
          <w:rFonts w:ascii="UD デジタル 教科書体 NP-R" w:eastAsia="UD デジタル 教科書体 NP-R" w:hAnsi="Arial" w:cs="Arial"/>
          <w:sz w:val="20"/>
          <w:szCs w:val="20"/>
          <w:shd w:val="clear" w:color="auto" w:fill="FFFFFF"/>
        </w:rPr>
        <w:t>mplement</w:t>
      </w:r>
      <w:r w:rsidRPr="00CC29B6">
        <w:rPr>
          <w:rFonts w:ascii="UD デジタル 教科書体 NP-R" w:eastAsia="UD デジタル 教科書体 NP-R" w:hAnsi="Arial" w:cs="Arial" w:hint="eastAsia"/>
          <w:sz w:val="20"/>
          <w:szCs w:val="20"/>
          <w:shd w:val="clear" w:color="auto" w:fill="FFFFFF"/>
        </w:rPr>
        <w:t>実行する　　m</w:t>
      </w:r>
      <w:r w:rsidRPr="00CC29B6">
        <w:rPr>
          <w:rFonts w:ascii="UD デジタル 教科書体 NP-R" w:eastAsia="UD デジタル 教科書体 NP-R" w:hAnsi="Arial" w:cs="Arial"/>
          <w:sz w:val="20"/>
          <w:szCs w:val="20"/>
          <w:shd w:val="clear" w:color="auto" w:fill="FFFFFF"/>
        </w:rPr>
        <w:t>easures</w:t>
      </w:r>
      <w:r w:rsidRPr="00CC29B6">
        <w:rPr>
          <w:rFonts w:ascii="UD デジタル 教科書体 NP-R" w:eastAsia="UD デジタル 教科書体 NP-R" w:hAnsi="Arial" w:cs="Arial" w:hint="eastAsia"/>
          <w:sz w:val="20"/>
          <w:szCs w:val="20"/>
          <w:shd w:val="clear" w:color="auto" w:fill="FFFFFF"/>
        </w:rPr>
        <w:t>措置</w:t>
      </w:r>
      <w:r>
        <w:rPr>
          <w:rFonts w:ascii="UD デジタル 教科書体 NP-R" w:eastAsia="UD デジタル 教科書体 NP-R" w:hAnsi="Arial" w:cs="Arial" w:hint="eastAsia"/>
          <w:sz w:val="20"/>
          <w:szCs w:val="20"/>
          <w:shd w:val="clear" w:color="auto" w:fill="FFFFFF"/>
        </w:rPr>
        <w:t xml:space="preserve">　　★(　　　　　　　　　　　　　　　　　　　　　　　　</w:t>
      </w:r>
      <w:r>
        <w:rPr>
          <w:rFonts w:ascii="UD デジタル 教科書体 NP-R" w:eastAsia="UD デジタル 教科書体 NP-R" w:hAnsi="Arial" w:cs="Arial"/>
          <w:sz w:val="20"/>
          <w:szCs w:val="20"/>
          <w:shd w:val="clear" w:color="auto" w:fill="FFFFFF"/>
        </w:rPr>
        <w:t>)</w:t>
      </w:r>
    </w:p>
    <w:p w14:paraId="07CE7F74" w14:textId="48BF4639" w:rsidR="00A2293D" w:rsidRDefault="00A2293D" w:rsidP="00FB37F6">
      <w:pPr>
        <w:pStyle w:val="a5"/>
      </w:pPr>
    </w:p>
    <w:p w14:paraId="6CF5CE59" w14:textId="4C145CAA" w:rsidR="007D68F8" w:rsidRPr="007D68F8" w:rsidRDefault="007D68F8" w:rsidP="00FB37F6">
      <w:pPr>
        <w:pStyle w:val="a5"/>
        <w:rPr>
          <w:rFonts w:ascii="Century" w:hAnsi="Century"/>
        </w:rPr>
      </w:pPr>
      <w:r>
        <w:rPr>
          <w:rFonts w:ascii="Century" w:hAnsi="Century"/>
        </w:rPr>
        <w:t xml:space="preserve">Q13  </w:t>
      </w:r>
      <w:r w:rsidRPr="007D68F8">
        <w:rPr>
          <w:rFonts w:ascii="Century" w:hAnsi="Century"/>
        </w:rPr>
        <w:t>Where is the Hashima Coal Mine?</w:t>
      </w:r>
    </w:p>
    <w:p w14:paraId="253BEA4E" w14:textId="06987494" w:rsidR="007D68F8" w:rsidRPr="007D68F8" w:rsidRDefault="007D68F8" w:rsidP="00FB37F6">
      <w:pPr>
        <w:pStyle w:val="a5"/>
        <w:rPr>
          <w:rFonts w:ascii="Century" w:hAnsi="Century"/>
        </w:rPr>
      </w:pPr>
    </w:p>
    <w:p w14:paraId="21BCF4C2" w14:textId="321CED06" w:rsidR="007D68F8" w:rsidRPr="007D68F8" w:rsidRDefault="007D68F8" w:rsidP="00FB37F6">
      <w:pPr>
        <w:pStyle w:val="a5"/>
        <w:rPr>
          <w:rFonts w:ascii="Century" w:hAnsi="Century"/>
        </w:rPr>
      </w:pPr>
      <w:r>
        <w:rPr>
          <w:rFonts w:ascii="Century" w:hAnsi="Century"/>
        </w:rPr>
        <w:t xml:space="preserve">Q14  </w:t>
      </w:r>
      <w:r w:rsidRPr="007D68F8">
        <w:rPr>
          <w:rFonts w:ascii="Century" w:hAnsi="Century"/>
        </w:rPr>
        <w:t>Why did Mr. Chung criticize the designation of the “Sites of the Meiji Industrial Revolution” as a World Heritage site?</w:t>
      </w:r>
    </w:p>
    <w:p w14:paraId="333E25D8" w14:textId="723EAF73" w:rsidR="007D68F8" w:rsidRPr="007D68F8" w:rsidRDefault="007D68F8" w:rsidP="00FB37F6">
      <w:pPr>
        <w:pStyle w:val="a5"/>
        <w:rPr>
          <w:rFonts w:ascii="Century" w:hAnsi="Century"/>
        </w:rPr>
      </w:pPr>
    </w:p>
    <w:p w14:paraId="69DDC2C4" w14:textId="305CDFD0" w:rsidR="007D68F8" w:rsidRPr="007D68F8" w:rsidRDefault="007D68F8" w:rsidP="00FB37F6">
      <w:pPr>
        <w:pStyle w:val="a5"/>
        <w:rPr>
          <w:rFonts w:ascii="Century" w:hAnsi="Century"/>
        </w:rPr>
      </w:pPr>
      <w:r>
        <w:rPr>
          <w:rFonts w:ascii="Century" w:hAnsi="Century"/>
        </w:rPr>
        <w:t xml:space="preserve">Q15  </w:t>
      </w:r>
      <w:r w:rsidRPr="007D68F8">
        <w:rPr>
          <w:rFonts w:ascii="Century" w:hAnsi="Century"/>
        </w:rPr>
        <w:t>What did Mr. Chung request to Foreign Minister Yoshimasa Hayashi?</w:t>
      </w:r>
    </w:p>
    <w:p w14:paraId="12550F12" w14:textId="07682605" w:rsidR="007D68F8" w:rsidRDefault="007D68F8" w:rsidP="00FB37F6">
      <w:pPr>
        <w:pStyle w:val="a5"/>
        <w:rPr>
          <w:rFonts w:ascii="Century" w:hAnsi="Century"/>
        </w:rPr>
      </w:pPr>
    </w:p>
    <w:p w14:paraId="418743B1" w14:textId="7D3CA7C7" w:rsidR="00533E01" w:rsidRDefault="00533E01" w:rsidP="00FB37F6">
      <w:pPr>
        <w:pStyle w:val="a5"/>
        <w:rPr>
          <w:rFonts w:ascii="Century" w:hAnsi="Century"/>
        </w:rPr>
      </w:pPr>
    </w:p>
    <w:p w14:paraId="1AFD6C44" w14:textId="485FC9BE" w:rsidR="00533E01" w:rsidRDefault="00533E01" w:rsidP="00FB37F6">
      <w:pPr>
        <w:pStyle w:val="a5"/>
        <w:rPr>
          <w:rFonts w:ascii="Century" w:hAnsi="Century"/>
        </w:rPr>
      </w:pPr>
      <w:r>
        <w:rPr>
          <w:rFonts w:ascii="Century" w:hAnsi="Century" w:hint="eastAsia"/>
        </w:rPr>
        <w:t>Q16</w:t>
      </w:r>
      <w:r>
        <w:rPr>
          <w:rFonts w:ascii="Century" w:hAnsi="Century" w:hint="eastAsia"/>
        </w:rPr>
        <w:t xml:space="preserve">　</w:t>
      </w:r>
      <w:r>
        <w:rPr>
          <w:rFonts w:ascii="Century" w:hAnsi="Century" w:hint="eastAsia"/>
        </w:rPr>
        <w:t>D</w:t>
      </w:r>
      <w:r>
        <w:rPr>
          <w:rFonts w:ascii="Century" w:hAnsi="Century"/>
        </w:rPr>
        <w:t>o you think that Japan made a</w:t>
      </w:r>
      <w:r w:rsidR="007518F7">
        <w:rPr>
          <w:rFonts w:ascii="Century" w:hAnsi="Century"/>
        </w:rPr>
        <w:t xml:space="preserve"> right</w:t>
      </w:r>
      <w:r>
        <w:rPr>
          <w:rFonts w:ascii="Century" w:hAnsi="Century"/>
        </w:rPr>
        <w:t xml:space="preserve"> decision in recommending the Sado gold mines for the UNESCO World Heritage site despite Korea’s backlash? Why do you think so? </w:t>
      </w:r>
    </w:p>
    <w:p w14:paraId="3603959C" w14:textId="428F4256" w:rsidR="00533E01" w:rsidRDefault="00533E01" w:rsidP="00FB37F6">
      <w:pPr>
        <w:pStyle w:val="a5"/>
        <w:rPr>
          <w:rFonts w:ascii="Century" w:hAnsi="Century"/>
        </w:rPr>
      </w:pPr>
    </w:p>
    <w:p w14:paraId="0CF0ADB8" w14:textId="35AD361D" w:rsidR="00533E01" w:rsidRDefault="00533E01" w:rsidP="00FB37F6">
      <w:pPr>
        <w:pStyle w:val="a5"/>
        <w:rPr>
          <w:rFonts w:ascii="Century" w:hAnsi="Century"/>
        </w:rPr>
      </w:pPr>
    </w:p>
    <w:p w14:paraId="5101D7CB" w14:textId="4EC057BE" w:rsidR="007518F7" w:rsidRDefault="007518F7" w:rsidP="00FB37F6">
      <w:pPr>
        <w:pStyle w:val="a5"/>
        <w:rPr>
          <w:rFonts w:ascii="Century" w:hAnsi="Century"/>
        </w:rPr>
      </w:pPr>
    </w:p>
    <w:p w14:paraId="43F2FB6D" w14:textId="5BA4518C" w:rsidR="007518F7" w:rsidRDefault="007518F7" w:rsidP="00FB37F6">
      <w:pPr>
        <w:pStyle w:val="a5"/>
        <w:rPr>
          <w:rFonts w:ascii="Century" w:hAnsi="Century"/>
        </w:rPr>
      </w:pPr>
    </w:p>
    <w:p w14:paraId="49D9569A" w14:textId="31DC3D9E" w:rsidR="007518F7" w:rsidRDefault="007518F7" w:rsidP="00FB37F6">
      <w:pPr>
        <w:pStyle w:val="a5"/>
        <w:rPr>
          <w:rFonts w:ascii="Century" w:hAnsi="Century"/>
        </w:rPr>
      </w:pPr>
    </w:p>
    <w:p w14:paraId="6934B0E9" w14:textId="2573C4AC" w:rsidR="007518F7" w:rsidRDefault="007518F7" w:rsidP="00FB37F6">
      <w:pPr>
        <w:pStyle w:val="a5"/>
        <w:rPr>
          <w:rFonts w:ascii="Century" w:hAnsi="Century"/>
        </w:rPr>
      </w:pPr>
    </w:p>
    <w:p w14:paraId="654CAEC8" w14:textId="77777777" w:rsidR="007518F7" w:rsidRDefault="007518F7" w:rsidP="00FB37F6">
      <w:pPr>
        <w:pStyle w:val="a5"/>
        <w:rPr>
          <w:rFonts w:ascii="Century" w:hAnsi="Century"/>
        </w:rPr>
      </w:pPr>
    </w:p>
    <w:p w14:paraId="5F481907" w14:textId="77777777" w:rsidR="00533E01" w:rsidRPr="007D68F8" w:rsidRDefault="00533E01" w:rsidP="00FB37F6">
      <w:pPr>
        <w:pStyle w:val="a5"/>
        <w:rPr>
          <w:rFonts w:ascii="Century" w:hAnsi="Century"/>
        </w:rPr>
      </w:pPr>
    </w:p>
    <w:p w14:paraId="44735BC8" w14:textId="1894EDDC" w:rsidR="00A2293D" w:rsidRPr="00FB37F6" w:rsidRDefault="00A2293D" w:rsidP="00FB37F6">
      <w:pPr>
        <w:pStyle w:val="a5"/>
      </w:pPr>
    </w:p>
    <w:tbl>
      <w:tblPr>
        <w:tblStyle w:val="ab"/>
        <w:tblW w:w="0" w:type="auto"/>
        <w:tblLook w:val="04A0" w:firstRow="1" w:lastRow="0" w:firstColumn="1" w:lastColumn="0" w:noHBand="0" w:noVBand="1"/>
      </w:tblPr>
      <w:tblGrid>
        <w:gridCol w:w="1696"/>
        <w:gridCol w:w="8498"/>
      </w:tblGrid>
      <w:tr w:rsidR="00CC62F5" w14:paraId="35574077" w14:textId="77777777" w:rsidTr="00CC62F5">
        <w:tc>
          <w:tcPr>
            <w:tcW w:w="1696" w:type="dxa"/>
          </w:tcPr>
          <w:p w14:paraId="6656581B" w14:textId="212B1899" w:rsidR="00CC62F5" w:rsidRPr="00CC62F5" w:rsidRDefault="00CC62F5" w:rsidP="00525565">
            <w:pPr>
              <w:pStyle w:val="a5"/>
              <w:jc w:val="center"/>
            </w:pPr>
            <w:r w:rsidRPr="00CC62F5">
              <w:rPr>
                <w:noProof/>
              </w:rPr>
              <w:drawing>
                <wp:inline distT="0" distB="0" distL="0" distR="0" wp14:anchorId="0D5B6400" wp14:editId="4F9A5E44">
                  <wp:extent cx="603250" cy="603250"/>
                  <wp:effectExtent l="0" t="0" r="635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234" cy="610234"/>
                          </a:xfrm>
                          <a:prstGeom prst="rect">
                            <a:avLst/>
                          </a:prstGeom>
                          <a:noFill/>
                          <a:ln>
                            <a:noFill/>
                          </a:ln>
                        </pic:spPr>
                      </pic:pic>
                    </a:graphicData>
                  </a:graphic>
                </wp:inline>
              </w:drawing>
            </w:r>
          </w:p>
        </w:tc>
        <w:tc>
          <w:tcPr>
            <w:tcW w:w="8498" w:type="dxa"/>
          </w:tcPr>
          <w:p w14:paraId="3C174965" w14:textId="6C21C4CC" w:rsidR="00CC62F5" w:rsidRPr="00CC62F5" w:rsidRDefault="00CC62F5" w:rsidP="00CC62F5">
            <w:pPr>
              <w:pStyle w:val="a5"/>
            </w:pPr>
            <w:r>
              <w:rPr>
                <w:rFonts w:hint="eastAsia"/>
              </w:rPr>
              <w:t>【Japanagos】</w:t>
            </w:r>
            <w:r w:rsidRPr="00CC62F5">
              <w:t>地球上の天国??長崎の戦艦島！</w:t>
            </w:r>
          </w:p>
          <w:p w14:paraId="2A46F138" w14:textId="17145139" w:rsidR="00CC62F5" w:rsidRPr="00CC62F5" w:rsidRDefault="00CC62F5" w:rsidP="00CC62F5">
            <w:pPr>
              <w:pStyle w:val="a5"/>
            </w:pPr>
            <w:r>
              <w:rPr>
                <w:rFonts w:hint="eastAsia"/>
              </w:rPr>
              <w:t>バイリンガールの</w:t>
            </w:r>
            <w:r>
              <w:t>Chika</w:t>
            </w:r>
            <w:r>
              <w:rPr>
                <w:rFonts w:hint="eastAsia"/>
              </w:rPr>
              <w:t>さんの動画（英語／10分）</w:t>
            </w:r>
          </w:p>
          <w:p w14:paraId="197EED03" w14:textId="6687B261" w:rsidR="00CC62F5" w:rsidRPr="00CC62F5" w:rsidRDefault="00747DB6" w:rsidP="00CC62F5">
            <w:pPr>
              <w:pStyle w:val="a5"/>
            </w:pPr>
            <w:hyperlink r:id="rId11" w:history="1">
              <w:r w:rsidR="00CC62F5" w:rsidRPr="00070A4A">
                <w:rPr>
                  <w:rStyle w:val="a3"/>
                </w:rPr>
                <w:t>https://www.youtube.com/watch?v=-9w8APSmaRg</w:t>
              </w:r>
            </w:hyperlink>
          </w:p>
        </w:tc>
      </w:tr>
    </w:tbl>
    <w:p w14:paraId="2475E179" w14:textId="59579C8C" w:rsidR="00A2293D" w:rsidRPr="00FB37F6" w:rsidRDefault="00A2293D" w:rsidP="00FB37F6">
      <w:pPr>
        <w:pStyle w:val="a5"/>
      </w:pPr>
    </w:p>
    <w:p w14:paraId="111D8C8A" w14:textId="35A55044" w:rsidR="00A2293D" w:rsidRPr="00FB37F6" w:rsidRDefault="00A2293D" w:rsidP="00FB37F6">
      <w:pPr>
        <w:pStyle w:val="a5"/>
      </w:pPr>
    </w:p>
    <w:p w14:paraId="657CBEE8" w14:textId="77777777" w:rsidR="00525565" w:rsidRDefault="00525565" w:rsidP="00FB37F6">
      <w:pPr>
        <w:pStyle w:val="a5"/>
      </w:pPr>
    </w:p>
    <w:p w14:paraId="163FA87B" w14:textId="77777777" w:rsidR="00525565" w:rsidRDefault="00525565" w:rsidP="00FB37F6">
      <w:pPr>
        <w:pStyle w:val="a5"/>
      </w:pPr>
    </w:p>
    <w:p w14:paraId="63267BED" w14:textId="77777777" w:rsidR="00525565" w:rsidRDefault="00525565" w:rsidP="00FB37F6">
      <w:pPr>
        <w:pStyle w:val="a5"/>
      </w:pPr>
    </w:p>
    <w:p w14:paraId="3513F121" w14:textId="77777777" w:rsidR="00525565" w:rsidRDefault="00525565" w:rsidP="00FB37F6">
      <w:pPr>
        <w:pStyle w:val="a5"/>
      </w:pPr>
    </w:p>
    <w:p w14:paraId="49774D65" w14:textId="77777777" w:rsidR="00525565" w:rsidRDefault="00525565" w:rsidP="00FB37F6">
      <w:pPr>
        <w:pStyle w:val="a5"/>
      </w:pPr>
    </w:p>
    <w:p w14:paraId="50B9B9C5" w14:textId="77777777" w:rsidR="00525565" w:rsidRDefault="00525565" w:rsidP="00FB37F6">
      <w:pPr>
        <w:pStyle w:val="a5"/>
      </w:pPr>
    </w:p>
    <w:p w14:paraId="485E89CC" w14:textId="77777777" w:rsidR="00525565" w:rsidRDefault="00525565" w:rsidP="00FB37F6">
      <w:pPr>
        <w:pStyle w:val="a5"/>
      </w:pPr>
    </w:p>
    <w:p w14:paraId="42E0FAF0" w14:textId="77777777" w:rsidR="00525565" w:rsidRDefault="00525565" w:rsidP="00FB37F6">
      <w:pPr>
        <w:pStyle w:val="a5"/>
      </w:pPr>
    </w:p>
    <w:p w14:paraId="20BA9D96" w14:textId="77777777" w:rsidR="00525565" w:rsidRDefault="00525565" w:rsidP="00FB37F6">
      <w:pPr>
        <w:pStyle w:val="a5"/>
      </w:pPr>
    </w:p>
    <w:p w14:paraId="22051B25" w14:textId="728BC82C" w:rsidR="00A2293D" w:rsidRPr="00FB37F6" w:rsidRDefault="0014438A" w:rsidP="00FB37F6">
      <w:pPr>
        <w:pStyle w:val="a5"/>
      </w:pPr>
      <w:r>
        <w:rPr>
          <w:rFonts w:hint="eastAsia"/>
        </w:rPr>
        <w:lastRenderedPageBreak/>
        <w:t>★次の文を３回ずつ読んで、暗唱しましょう。</w:t>
      </w:r>
    </w:p>
    <w:p w14:paraId="7B81415D" w14:textId="77777777" w:rsidR="00525565" w:rsidRDefault="00525565" w:rsidP="00A512ED">
      <w:pPr>
        <w:pStyle w:val="a5"/>
        <w:rPr>
          <w:rFonts w:ascii="Century" w:hAnsi="Century"/>
        </w:rPr>
      </w:pPr>
    </w:p>
    <w:p w14:paraId="4813A221" w14:textId="32AEEB2F" w:rsidR="00A2293D" w:rsidRPr="00A512ED" w:rsidRDefault="00A512ED" w:rsidP="00A512ED">
      <w:pPr>
        <w:pStyle w:val="a5"/>
        <w:rPr>
          <w:rFonts w:ascii="Century" w:hAnsi="Century"/>
        </w:rPr>
      </w:pPr>
      <w:r>
        <w:rPr>
          <w:rFonts w:ascii="Century" w:hAnsi="Century" w:hint="eastAsia"/>
        </w:rPr>
        <w:t>１）</w:t>
      </w:r>
      <w:r w:rsidR="0014438A" w:rsidRPr="00A512ED">
        <w:rPr>
          <w:rFonts w:ascii="Century" w:hAnsi="Century"/>
        </w:rPr>
        <w:t>Japan will recommend gold and silver mines on Sado Island for the 2023 UNESCO World Heritage list</w:t>
      </w:r>
      <w:r>
        <w:rPr>
          <w:rFonts w:ascii="Century" w:hAnsi="Century"/>
        </w:rPr>
        <w:t>.</w:t>
      </w:r>
    </w:p>
    <w:p w14:paraId="6B5B59B3" w14:textId="77777777" w:rsidR="00525565" w:rsidRDefault="00525565" w:rsidP="00A512ED">
      <w:pPr>
        <w:pStyle w:val="a5"/>
        <w:rPr>
          <w:rFonts w:ascii="Century" w:hAnsi="Century"/>
        </w:rPr>
      </w:pPr>
    </w:p>
    <w:p w14:paraId="3EEF18FB" w14:textId="371CEA75" w:rsidR="0014438A" w:rsidRPr="00A512ED" w:rsidRDefault="00A512ED" w:rsidP="00A512ED">
      <w:pPr>
        <w:pStyle w:val="a5"/>
        <w:rPr>
          <w:rFonts w:ascii="Century" w:hAnsi="Century"/>
        </w:rPr>
      </w:pPr>
      <w:r>
        <w:rPr>
          <w:rFonts w:ascii="Century" w:hAnsi="Century" w:hint="eastAsia"/>
        </w:rPr>
        <w:t>２）</w:t>
      </w:r>
      <w:r w:rsidR="0014438A" w:rsidRPr="00A512ED">
        <w:rPr>
          <w:rFonts w:ascii="Century" w:hAnsi="Century"/>
        </w:rPr>
        <w:t>South Korea argued that more than a thousand Korean workers were forced to work in the mines during its 1910-1945 colonization of the Korean Peninsula.</w:t>
      </w:r>
    </w:p>
    <w:p w14:paraId="0444917F" w14:textId="77777777" w:rsidR="00525565" w:rsidRDefault="00525565" w:rsidP="00A512ED">
      <w:pPr>
        <w:pStyle w:val="a5"/>
        <w:rPr>
          <w:rFonts w:ascii="Century" w:hAnsi="Century"/>
        </w:rPr>
      </w:pPr>
    </w:p>
    <w:p w14:paraId="3C7D584F" w14:textId="2A8D2802" w:rsidR="00A512ED" w:rsidRPr="00A512ED" w:rsidRDefault="00A512ED" w:rsidP="00A512ED">
      <w:pPr>
        <w:pStyle w:val="a5"/>
        <w:rPr>
          <w:rFonts w:ascii="Century" w:hAnsi="Century"/>
        </w:rPr>
      </w:pPr>
      <w:r>
        <w:rPr>
          <w:rFonts w:ascii="Century" w:hAnsi="Century" w:hint="eastAsia"/>
        </w:rPr>
        <w:t>３）</w:t>
      </w:r>
      <w:r w:rsidRPr="00A512ED">
        <w:rPr>
          <w:rFonts w:ascii="Century" w:hAnsi="Century"/>
        </w:rPr>
        <w:t>The two countries agreed to cooperate closely, together with the United States under the shared understanding that Pyongyang’s activities pose a grave threat to the peace and stability of Japan, East Asia and the world.</w:t>
      </w:r>
    </w:p>
    <w:p w14:paraId="55192C25" w14:textId="77777777" w:rsidR="00525565" w:rsidRDefault="00525565" w:rsidP="00A512ED">
      <w:pPr>
        <w:pStyle w:val="a5"/>
        <w:rPr>
          <w:rFonts w:ascii="Century" w:hAnsi="Century"/>
        </w:rPr>
      </w:pPr>
    </w:p>
    <w:p w14:paraId="2E656006" w14:textId="558E7486" w:rsidR="00A2293D" w:rsidRPr="00A512ED" w:rsidRDefault="00A512ED" w:rsidP="00525565">
      <w:pPr>
        <w:pStyle w:val="a5"/>
        <w:pBdr>
          <w:bottom w:val="single" w:sz="4" w:space="1" w:color="auto"/>
        </w:pBdr>
        <w:rPr>
          <w:rFonts w:ascii="Century" w:hAnsi="Century"/>
        </w:rPr>
      </w:pPr>
      <w:r>
        <w:rPr>
          <w:rFonts w:ascii="Century" w:hAnsi="Century" w:hint="eastAsia"/>
        </w:rPr>
        <w:t>４）</w:t>
      </w:r>
      <w:r w:rsidRPr="00A512ED">
        <w:rPr>
          <w:rFonts w:ascii="Century" w:hAnsi="Century"/>
        </w:rPr>
        <w:t>Chung also criticized the 2015 designation of the “Sites of the Meiji Industrial Revolution” as a World Heritage site.</w:t>
      </w:r>
    </w:p>
    <w:p w14:paraId="5FCDE86F" w14:textId="35FBBB9A" w:rsidR="00A2293D" w:rsidRDefault="00525565" w:rsidP="00A512ED">
      <w:pPr>
        <w:pStyle w:val="a5"/>
      </w:pPr>
      <w:r>
        <w:rPr>
          <w:rFonts w:hint="eastAsia"/>
        </w:rPr>
        <w:t>（和訳）</w:t>
      </w:r>
    </w:p>
    <w:p w14:paraId="1558C556" w14:textId="6170DE22" w:rsidR="00525565" w:rsidRPr="00525629" w:rsidRDefault="00525565" w:rsidP="00A512ED">
      <w:pPr>
        <w:pStyle w:val="a5"/>
        <w:rPr>
          <w:rFonts w:ascii="UD デジタル 教科書体 NP-R" w:eastAsia="UD デジタル 教科書体 NP-R"/>
          <w:sz w:val="20"/>
          <w:szCs w:val="20"/>
        </w:rPr>
      </w:pPr>
      <w:r w:rsidRPr="00525629">
        <w:rPr>
          <w:rFonts w:ascii="UD デジタル 教科書体 NP-R" w:eastAsia="UD デジタル 教科書体 NP-R" w:hint="eastAsia"/>
          <w:sz w:val="20"/>
          <w:szCs w:val="20"/>
        </w:rPr>
        <w:t>１）日本は2023年のユネスコ（国連教育科学文化期間）</w:t>
      </w:r>
      <w:r w:rsidR="00525629" w:rsidRPr="00525629">
        <w:rPr>
          <w:rFonts w:ascii="UD デジタル 教科書体 NP-R" w:eastAsia="UD デジタル 教科書体 NP-R" w:hint="eastAsia"/>
          <w:sz w:val="20"/>
          <w:szCs w:val="20"/>
        </w:rPr>
        <w:t>世界遺産の候補として、佐渡ヶ島の金山と銀山を推薦する予定である。</w:t>
      </w:r>
    </w:p>
    <w:p w14:paraId="2CD648E5" w14:textId="33B751FC" w:rsidR="00A2293D" w:rsidRPr="00525629" w:rsidRDefault="00A2293D" w:rsidP="00A512ED">
      <w:pPr>
        <w:pStyle w:val="a5"/>
        <w:rPr>
          <w:rFonts w:ascii="UD デジタル 教科書体 NP-R" w:eastAsia="UD デジタル 教科書体 NP-R"/>
          <w:sz w:val="20"/>
          <w:szCs w:val="20"/>
        </w:rPr>
      </w:pPr>
    </w:p>
    <w:p w14:paraId="330BB7EB" w14:textId="6EFF1A36" w:rsidR="00A2293D" w:rsidRPr="00525629" w:rsidRDefault="00525629" w:rsidP="00A512ED">
      <w:pPr>
        <w:pStyle w:val="a5"/>
        <w:rPr>
          <w:rFonts w:ascii="UD デジタル 教科書体 NP-R" w:eastAsia="UD デジタル 教科書体 NP-R"/>
          <w:sz w:val="20"/>
          <w:szCs w:val="20"/>
        </w:rPr>
      </w:pPr>
      <w:r w:rsidRPr="00525629">
        <w:rPr>
          <w:rFonts w:ascii="UD デジタル 教科書体 NP-R" w:eastAsia="UD デジタル 教科書体 NP-R" w:hint="eastAsia"/>
          <w:sz w:val="20"/>
          <w:szCs w:val="20"/>
        </w:rPr>
        <w:t>２）韓国は、1910～1945年に朝鮮半島が日本に植民支配されていた時期、1000人以上の韓国人労働者達がそれらの鉱山で強制労働をさせられていたと反論している。</w:t>
      </w:r>
    </w:p>
    <w:p w14:paraId="086C1EC2" w14:textId="77777777" w:rsidR="0094666F" w:rsidRPr="00525629" w:rsidRDefault="0094666F" w:rsidP="00A512ED">
      <w:pPr>
        <w:pStyle w:val="a5"/>
        <w:rPr>
          <w:rFonts w:ascii="UD デジタル 教科書体 NP-R" w:eastAsia="UD デジタル 教科書体 NP-R"/>
          <w:sz w:val="20"/>
          <w:szCs w:val="20"/>
        </w:rPr>
      </w:pPr>
    </w:p>
    <w:p w14:paraId="0D8001B2" w14:textId="26596563" w:rsidR="0094666F" w:rsidRPr="00525629" w:rsidRDefault="00525629" w:rsidP="00A512ED">
      <w:pPr>
        <w:pStyle w:val="a5"/>
        <w:rPr>
          <w:rFonts w:ascii="UD デジタル 教科書体 NP-R" w:eastAsia="UD デジタル 教科書体 NP-R"/>
          <w:sz w:val="20"/>
          <w:szCs w:val="20"/>
        </w:rPr>
      </w:pPr>
      <w:r w:rsidRPr="00525629">
        <w:rPr>
          <w:rFonts w:ascii="UD デジタル 教科書体 NP-R" w:eastAsia="UD デジタル 教科書体 NP-R" w:hint="eastAsia"/>
          <w:sz w:val="20"/>
          <w:szCs w:val="20"/>
        </w:rPr>
        <w:t>３）二国は、北朝鮮の活動が、日本・東アジア・世界の平和と安定に深刻な脅威を与えているという共通認識のもと、アメリカと密接に協力していくことで合意した。</w:t>
      </w:r>
    </w:p>
    <w:p w14:paraId="29AD01F3" w14:textId="75A8ECD5" w:rsidR="0094666F" w:rsidRPr="00525629" w:rsidRDefault="0094666F" w:rsidP="00A512ED">
      <w:pPr>
        <w:pStyle w:val="a5"/>
        <w:rPr>
          <w:rFonts w:ascii="UD デジタル 教科書体 NP-R" w:eastAsia="UD デジタル 教科書体 NP-R"/>
          <w:sz w:val="20"/>
          <w:szCs w:val="20"/>
        </w:rPr>
      </w:pPr>
    </w:p>
    <w:p w14:paraId="4A76922C" w14:textId="606E1DA8" w:rsidR="00525565" w:rsidRPr="00525629" w:rsidRDefault="00525629" w:rsidP="00A512ED">
      <w:pPr>
        <w:pStyle w:val="a5"/>
        <w:rPr>
          <w:rFonts w:ascii="UD デジタル 教科書体 NP-R" w:eastAsia="UD デジタル 教科書体 NP-R"/>
          <w:sz w:val="20"/>
          <w:szCs w:val="20"/>
        </w:rPr>
      </w:pPr>
      <w:r w:rsidRPr="00525629">
        <w:rPr>
          <w:rFonts w:ascii="UD デジタル 教科書体 NP-R" w:eastAsia="UD デジタル 教科書体 NP-R" w:hint="eastAsia"/>
          <w:sz w:val="20"/>
          <w:szCs w:val="20"/>
        </w:rPr>
        <w:t>４）チュン外務大臣は、日本が2015年に明治日本の産業革命遺産を世界遺産に指定したことについても批判した。</w:t>
      </w:r>
    </w:p>
    <w:p w14:paraId="4235C737" w14:textId="24285137" w:rsidR="00525565" w:rsidRPr="00525629" w:rsidRDefault="00525565" w:rsidP="00A512ED">
      <w:pPr>
        <w:pStyle w:val="a5"/>
        <w:rPr>
          <w:rFonts w:ascii="UD デジタル 教科書体 NP-R" w:eastAsia="UD デジタル 教科書体 NP-R"/>
          <w:sz w:val="20"/>
          <w:szCs w:val="20"/>
        </w:rPr>
      </w:pPr>
    </w:p>
    <w:p w14:paraId="39C0625A" w14:textId="2489F974" w:rsidR="00525565" w:rsidRDefault="00525565" w:rsidP="00A512ED">
      <w:pPr>
        <w:pStyle w:val="a5"/>
      </w:pPr>
    </w:p>
    <w:p w14:paraId="5C339A0D" w14:textId="42A9C66E" w:rsidR="00525565" w:rsidRDefault="00525565" w:rsidP="00A512ED">
      <w:pPr>
        <w:pStyle w:val="a5"/>
      </w:pPr>
    </w:p>
    <w:p w14:paraId="07B080F5" w14:textId="77777777" w:rsidR="000C10B6" w:rsidRPr="000C10B6" w:rsidRDefault="000C10B6"/>
    <w:p w14:paraId="6E9B36D5" w14:textId="77777777" w:rsidR="00406F8D" w:rsidRPr="00406F8D" w:rsidRDefault="00406F8D"/>
    <w:p w14:paraId="61C8561F" w14:textId="4AC3B45C" w:rsidR="0094666F" w:rsidRDefault="0094666F"/>
    <w:p w14:paraId="50EB02C4" w14:textId="77777777" w:rsidR="0094666F" w:rsidRPr="0094666F" w:rsidRDefault="0094666F"/>
    <w:sectPr w:rsidR="0094666F" w:rsidRPr="0094666F" w:rsidSect="00D27F26">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2A76D" w14:textId="77777777" w:rsidR="00B85891" w:rsidRDefault="00B85891" w:rsidP="00B85891">
      <w:r>
        <w:separator/>
      </w:r>
    </w:p>
  </w:endnote>
  <w:endnote w:type="continuationSeparator" w:id="0">
    <w:p w14:paraId="6C3AFE0D" w14:textId="77777777" w:rsidR="00B85891" w:rsidRDefault="00B85891" w:rsidP="00B8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Roboto">
    <w:charset w:val="00"/>
    <w:family w:val="auto"/>
    <w:pitch w:val="variable"/>
    <w:sig w:usb0="E00002FF" w:usb1="5000205B" w:usb2="0000002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EFD1" w14:textId="77777777" w:rsidR="00B85891" w:rsidRDefault="00B85891" w:rsidP="00B85891">
      <w:r>
        <w:separator/>
      </w:r>
    </w:p>
  </w:footnote>
  <w:footnote w:type="continuationSeparator" w:id="0">
    <w:p w14:paraId="0296C437" w14:textId="77777777" w:rsidR="00B85891" w:rsidRDefault="00B85891" w:rsidP="00B85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6F"/>
    <w:rsid w:val="000369D6"/>
    <w:rsid w:val="00074165"/>
    <w:rsid w:val="000A2FA0"/>
    <w:rsid w:val="000C10B6"/>
    <w:rsid w:val="0011688F"/>
    <w:rsid w:val="0014438A"/>
    <w:rsid w:val="00144BBF"/>
    <w:rsid w:val="0015432A"/>
    <w:rsid w:val="00202E56"/>
    <w:rsid w:val="00337BF2"/>
    <w:rsid w:val="00355BBD"/>
    <w:rsid w:val="0038180A"/>
    <w:rsid w:val="0039750D"/>
    <w:rsid w:val="003F59B8"/>
    <w:rsid w:val="00406F8D"/>
    <w:rsid w:val="00411720"/>
    <w:rsid w:val="00443FCF"/>
    <w:rsid w:val="004E2871"/>
    <w:rsid w:val="00506A04"/>
    <w:rsid w:val="00525565"/>
    <w:rsid w:val="00525629"/>
    <w:rsid w:val="00533E01"/>
    <w:rsid w:val="005D1BB2"/>
    <w:rsid w:val="00637856"/>
    <w:rsid w:val="006A3ABC"/>
    <w:rsid w:val="006A63C7"/>
    <w:rsid w:val="00747DB6"/>
    <w:rsid w:val="007518F7"/>
    <w:rsid w:val="007D68F8"/>
    <w:rsid w:val="007E09D6"/>
    <w:rsid w:val="00815CB7"/>
    <w:rsid w:val="0094666F"/>
    <w:rsid w:val="00961393"/>
    <w:rsid w:val="009D1B53"/>
    <w:rsid w:val="009E04FD"/>
    <w:rsid w:val="009F67B6"/>
    <w:rsid w:val="00A2293D"/>
    <w:rsid w:val="00A512ED"/>
    <w:rsid w:val="00A634A0"/>
    <w:rsid w:val="00A9655D"/>
    <w:rsid w:val="00B2638E"/>
    <w:rsid w:val="00B85891"/>
    <w:rsid w:val="00BF3B13"/>
    <w:rsid w:val="00C84CF6"/>
    <w:rsid w:val="00C91CEC"/>
    <w:rsid w:val="00CB4EA0"/>
    <w:rsid w:val="00CC29B6"/>
    <w:rsid w:val="00CC62F5"/>
    <w:rsid w:val="00CE6DEE"/>
    <w:rsid w:val="00D27F26"/>
    <w:rsid w:val="00D87E48"/>
    <w:rsid w:val="00FB3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4F7578"/>
  <w15:chartTrackingRefBased/>
  <w15:docId w15:val="{C07A9A27-52D8-43A0-A6EC-8C3EBEA4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4666F"/>
    <w:rPr>
      <w:color w:val="0563C1" w:themeColor="hyperlink"/>
      <w:u w:val="single"/>
    </w:rPr>
  </w:style>
  <w:style w:type="character" w:styleId="a4">
    <w:name w:val="Unresolved Mention"/>
    <w:basedOn w:val="a0"/>
    <w:uiPriority w:val="99"/>
    <w:semiHidden/>
    <w:unhideWhenUsed/>
    <w:rsid w:val="0094666F"/>
    <w:rPr>
      <w:color w:val="605E5C"/>
      <w:shd w:val="clear" w:color="auto" w:fill="E1DFDD"/>
    </w:rPr>
  </w:style>
  <w:style w:type="paragraph" w:styleId="Web">
    <w:name w:val="Normal (Web)"/>
    <w:basedOn w:val="a"/>
    <w:uiPriority w:val="99"/>
    <w:unhideWhenUsed/>
    <w:rsid w:val="009466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No Spacing"/>
    <w:uiPriority w:val="1"/>
    <w:qFormat/>
    <w:rsid w:val="0094666F"/>
    <w:pPr>
      <w:widowControl w:val="0"/>
      <w:jc w:val="both"/>
    </w:pPr>
  </w:style>
  <w:style w:type="paragraph" w:styleId="a6">
    <w:name w:val="header"/>
    <w:basedOn w:val="a"/>
    <w:link w:val="a7"/>
    <w:uiPriority w:val="99"/>
    <w:unhideWhenUsed/>
    <w:rsid w:val="00B85891"/>
    <w:pPr>
      <w:tabs>
        <w:tab w:val="center" w:pos="4252"/>
        <w:tab w:val="right" w:pos="8504"/>
      </w:tabs>
      <w:snapToGrid w:val="0"/>
    </w:pPr>
  </w:style>
  <w:style w:type="character" w:customStyle="1" w:styleId="a7">
    <w:name w:val="ヘッダー (文字)"/>
    <w:basedOn w:val="a0"/>
    <w:link w:val="a6"/>
    <w:uiPriority w:val="99"/>
    <w:rsid w:val="00B85891"/>
  </w:style>
  <w:style w:type="paragraph" w:styleId="a8">
    <w:name w:val="footer"/>
    <w:basedOn w:val="a"/>
    <w:link w:val="a9"/>
    <w:uiPriority w:val="99"/>
    <w:unhideWhenUsed/>
    <w:rsid w:val="00B85891"/>
    <w:pPr>
      <w:tabs>
        <w:tab w:val="center" w:pos="4252"/>
        <w:tab w:val="right" w:pos="8504"/>
      </w:tabs>
      <w:snapToGrid w:val="0"/>
    </w:pPr>
  </w:style>
  <w:style w:type="character" w:customStyle="1" w:styleId="a9">
    <w:name w:val="フッター (文字)"/>
    <w:basedOn w:val="a0"/>
    <w:link w:val="a8"/>
    <w:uiPriority w:val="99"/>
    <w:rsid w:val="00B85891"/>
  </w:style>
  <w:style w:type="character" w:styleId="aa">
    <w:name w:val="Emphasis"/>
    <w:basedOn w:val="a0"/>
    <w:uiPriority w:val="20"/>
    <w:qFormat/>
    <w:rsid w:val="00A634A0"/>
    <w:rPr>
      <w:i/>
      <w:iCs/>
    </w:rPr>
  </w:style>
  <w:style w:type="table" w:styleId="ab">
    <w:name w:val="Table Grid"/>
    <w:basedOn w:val="a1"/>
    <w:uiPriority w:val="39"/>
    <w:rsid w:val="00443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99137">
      <w:bodyDiv w:val="1"/>
      <w:marLeft w:val="0"/>
      <w:marRight w:val="0"/>
      <w:marTop w:val="0"/>
      <w:marBottom w:val="0"/>
      <w:divBdr>
        <w:top w:val="none" w:sz="0" w:space="0" w:color="auto"/>
        <w:left w:val="none" w:sz="0" w:space="0" w:color="auto"/>
        <w:bottom w:val="none" w:sz="0" w:space="0" w:color="auto"/>
        <w:right w:val="none" w:sz="0" w:space="0" w:color="auto"/>
      </w:divBdr>
      <w:divsChild>
        <w:div w:id="1652059647">
          <w:marLeft w:val="0"/>
          <w:marRight w:val="0"/>
          <w:marTop w:val="0"/>
          <w:marBottom w:val="180"/>
          <w:divBdr>
            <w:top w:val="none" w:sz="0" w:space="0" w:color="auto"/>
            <w:left w:val="none" w:sz="0" w:space="0" w:color="auto"/>
            <w:bottom w:val="none" w:sz="0" w:space="0" w:color="auto"/>
            <w:right w:val="none" w:sz="0" w:space="0" w:color="auto"/>
          </w:divBdr>
          <w:divsChild>
            <w:div w:id="1370910247">
              <w:marLeft w:val="0"/>
              <w:marRight w:val="0"/>
              <w:marTop w:val="0"/>
              <w:marBottom w:val="0"/>
              <w:divBdr>
                <w:top w:val="none" w:sz="0" w:space="0" w:color="auto"/>
                <w:left w:val="none" w:sz="0" w:space="0" w:color="auto"/>
                <w:bottom w:val="none" w:sz="0" w:space="0" w:color="auto"/>
                <w:right w:val="none" w:sz="0" w:space="0" w:color="auto"/>
              </w:divBdr>
              <w:divsChild>
                <w:div w:id="441345263">
                  <w:marLeft w:val="0"/>
                  <w:marRight w:val="0"/>
                  <w:marTop w:val="0"/>
                  <w:marBottom w:val="0"/>
                  <w:divBdr>
                    <w:top w:val="none" w:sz="0" w:space="0" w:color="auto"/>
                    <w:left w:val="none" w:sz="0" w:space="0" w:color="auto"/>
                    <w:bottom w:val="none" w:sz="0" w:space="0" w:color="auto"/>
                    <w:right w:val="none" w:sz="0" w:space="0" w:color="auto"/>
                  </w:divBdr>
                  <w:divsChild>
                    <w:div w:id="499540548">
                      <w:marLeft w:val="0"/>
                      <w:marRight w:val="0"/>
                      <w:marTop w:val="0"/>
                      <w:marBottom w:val="0"/>
                      <w:divBdr>
                        <w:top w:val="none" w:sz="0" w:space="0" w:color="auto"/>
                        <w:left w:val="none" w:sz="0" w:space="0" w:color="auto"/>
                        <w:bottom w:val="none" w:sz="0" w:space="0" w:color="auto"/>
                        <w:right w:val="none" w:sz="0" w:space="0" w:color="auto"/>
                      </w:divBdr>
                    </w:div>
                    <w:div w:id="9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243">
              <w:marLeft w:val="0"/>
              <w:marRight w:val="0"/>
              <w:marTop w:val="0"/>
              <w:marBottom w:val="0"/>
              <w:divBdr>
                <w:top w:val="none" w:sz="0" w:space="0" w:color="auto"/>
                <w:left w:val="none" w:sz="0" w:space="0" w:color="auto"/>
                <w:bottom w:val="none" w:sz="0" w:space="0" w:color="auto"/>
                <w:right w:val="none" w:sz="0" w:space="0" w:color="auto"/>
              </w:divBdr>
            </w:div>
          </w:divsChild>
        </w:div>
        <w:div w:id="651369157">
          <w:marLeft w:val="0"/>
          <w:marRight w:val="0"/>
          <w:marTop w:val="0"/>
          <w:marBottom w:val="0"/>
          <w:divBdr>
            <w:top w:val="none" w:sz="0" w:space="0" w:color="auto"/>
            <w:left w:val="none" w:sz="0" w:space="0" w:color="auto"/>
            <w:bottom w:val="none" w:sz="0" w:space="0" w:color="auto"/>
            <w:right w:val="none" w:sz="0" w:space="0" w:color="auto"/>
          </w:divBdr>
          <w:divsChild>
            <w:div w:id="17015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0960">
      <w:bodyDiv w:val="1"/>
      <w:marLeft w:val="0"/>
      <w:marRight w:val="0"/>
      <w:marTop w:val="0"/>
      <w:marBottom w:val="0"/>
      <w:divBdr>
        <w:top w:val="none" w:sz="0" w:space="0" w:color="auto"/>
        <w:left w:val="none" w:sz="0" w:space="0" w:color="auto"/>
        <w:bottom w:val="none" w:sz="0" w:space="0" w:color="auto"/>
        <w:right w:val="none" w:sz="0" w:space="0" w:color="auto"/>
      </w:divBdr>
    </w:div>
    <w:div w:id="772213826">
      <w:bodyDiv w:val="1"/>
      <w:marLeft w:val="0"/>
      <w:marRight w:val="0"/>
      <w:marTop w:val="0"/>
      <w:marBottom w:val="0"/>
      <w:divBdr>
        <w:top w:val="none" w:sz="0" w:space="0" w:color="auto"/>
        <w:left w:val="none" w:sz="0" w:space="0" w:color="auto"/>
        <w:bottom w:val="none" w:sz="0" w:space="0" w:color="auto"/>
        <w:right w:val="none" w:sz="0" w:space="0" w:color="auto"/>
      </w:divBdr>
    </w:div>
    <w:div w:id="974795151">
      <w:bodyDiv w:val="1"/>
      <w:marLeft w:val="0"/>
      <w:marRight w:val="0"/>
      <w:marTop w:val="0"/>
      <w:marBottom w:val="0"/>
      <w:divBdr>
        <w:top w:val="none" w:sz="0" w:space="0" w:color="auto"/>
        <w:left w:val="none" w:sz="0" w:space="0" w:color="auto"/>
        <w:bottom w:val="none" w:sz="0" w:space="0" w:color="auto"/>
        <w:right w:val="none" w:sz="0" w:space="0" w:color="auto"/>
      </w:divBdr>
      <w:divsChild>
        <w:div w:id="1748382188">
          <w:marLeft w:val="0"/>
          <w:marRight w:val="0"/>
          <w:marTop w:val="0"/>
          <w:marBottom w:val="0"/>
          <w:divBdr>
            <w:top w:val="none" w:sz="0" w:space="0" w:color="auto"/>
            <w:left w:val="none" w:sz="0" w:space="0" w:color="auto"/>
            <w:bottom w:val="none" w:sz="0" w:space="0" w:color="auto"/>
            <w:right w:val="none" w:sz="0" w:space="0" w:color="auto"/>
          </w:divBdr>
          <w:divsChild>
            <w:div w:id="42986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9292">
      <w:bodyDiv w:val="1"/>
      <w:marLeft w:val="0"/>
      <w:marRight w:val="0"/>
      <w:marTop w:val="0"/>
      <w:marBottom w:val="0"/>
      <w:divBdr>
        <w:top w:val="none" w:sz="0" w:space="0" w:color="auto"/>
        <w:left w:val="none" w:sz="0" w:space="0" w:color="auto"/>
        <w:bottom w:val="none" w:sz="0" w:space="0" w:color="auto"/>
        <w:right w:val="none" w:sz="0" w:space="0" w:color="auto"/>
      </w:divBdr>
    </w:div>
    <w:div w:id="1630551824">
      <w:bodyDiv w:val="1"/>
      <w:marLeft w:val="0"/>
      <w:marRight w:val="0"/>
      <w:marTop w:val="0"/>
      <w:marBottom w:val="0"/>
      <w:divBdr>
        <w:top w:val="none" w:sz="0" w:space="0" w:color="auto"/>
        <w:left w:val="none" w:sz="0" w:space="0" w:color="auto"/>
        <w:bottom w:val="none" w:sz="0" w:space="0" w:color="auto"/>
        <w:right w:val="none" w:sz="0" w:space="0" w:color="auto"/>
      </w:divBdr>
    </w:div>
    <w:div w:id="1759866088">
      <w:bodyDiv w:val="1"/>
      <w:marLeft w:val="0"/>
      <w:marRight w:val="0"/>
      <w:marTop w:val="0"/>
      <w:marBottom w:val="0"/>
      <w:divBdr>
        <w:top w:val="none" w:sz="0" w:space="0" w:color="auto"/>
        <w:left w:val="none" w:sz="0" w:space="0" w:color="auto"/>
        <w:bottom w:val="none" w:sz="0" w:space="0" w:color="auto"/>
        <w:right w:val="none" w:sz="0" w:space="0" w:color="auto"/>
      </w:divBdr>
    </w:div>
    <w:div w:id="184693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J1Hr7b1d4_8&amp;t=28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youtube.com/watch?v=-9w8APSmaRg"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hyperlink" Target="https://www.youtube.com/watch?v=teXYmbPpn8Q"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1008</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Taterin Yuki</dc:creator>
  <cp:keywords/>
  <dc:description/>
  <cp:lastModifiedBy>Taterin Yuki</cp:lastModifiedBy>
  <cp:revision>5</cp:revision>
  <cp:lastPrinted>2022-02-10T05:33:00Z</cp:lastPrinted>
  <dcterms:created xsi:type="dcterms:W3CDTF">2022-02-10T05:30:00Z</dcterms:created>
  <dcterms:modified xsi:type="dcterms:W3CDTF">2022-02-17T16:44:00Z</dcterms:modified>
</cp:coreProperties>
</file>